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A8A0F" w14:textId="58BF54C5" w:rsidR="008E4DD1" w:rsidRPr="006636DD" w:rsidRDefault="006636DD" w:rsidP="006636D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32"/>
          <w:szCs w:val="32"/>
        </w:rPr>
      </w:pPr>
      <w:r w:rsidRPr="006636DD">
        <w:rPr>
          <w:rFonts w:ascii="Arial" w:hAnsi="Arial" w:cs="Arial"/>
          <w:b/>
          <w:bCs/>
          <w:color w:val="002060"/>
          <w:sz w:val="32"/>
          <w:szCs w:val="32"/>
        </w:rPr>
        <w:t>СОСТАВЫ РАБОЧИХ ГРУПП ПРОЕКТА НАСДОБР</w:t>
      </w:r>
    </w:p>
    <w:p w14:paraId="5C8FB69B" w14:textId="77777777" w:rsidR="006636DD" w:rsidRDefault="006636DD" w:rsidP="006636D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C6F6695" w14:textId="33B25C67" w:rsidR="006636DD" w:rsidRDefault="006636DD" w:rsidP="006636D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6636DD">
        <w:rPr>
          <w:rFonts w:ascii="Arial" w:hAnsi="Arial" w:cs="Arial"/>
          <w:b/>
          <w:bCs/>
          <w:color w:val="002060"/>
          <w:sz w:val="24"/>
          <w:szCs w:val="24"/>
        </w:rPr>
        <w:t>Решение заседания рабочих групп НАСДОБР</w:t>
      </w:r>
    </w:p>
    <w:p w14:paraId="6CB781D8" w14:textId="03E4D296" w:rsidR="006636DD" w:rsidRPr="006636DD" w:rsidRDefault="006636DD" w:rsidP="006636DD">
      <w:pPr>
        <w:spacing w:after="0" w:line="240" w:lineRule="auto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6636DD">
        <w:rPr>
          <w:rFonts w:ascii="Arial" w:hAnsi="Arial" w:cs="Arial"/>
          <w:b/>
          <w:bCs/>
          <w:color w:val="002060"/>
          <w:sz w:val="24"/>
          <w:szCs w:val="24"/>
        </w:rPr>
        <w:t>от 3 июня 2024 года</w:t>
      </w:r>
    </w:p>
    <w:p w14:paraId="4EB25A99" w14:textId="77777777" w:rsidR="006636DD" w:rsidRPr="006636DD" w:rsidRDefault="006636DD">
      <w:pPr>
        <w:rPr>
          <w:rFonts w:ascii="Arial" w:hAnsi="Arial" w:cs="Arial"/>
          <w:color w:val="002060"/>
          <w:sz w:val="24"/>
          <w:szCs w:val="24"/>
        </w:rPr>
      </w:pPr>
    </w:p>
    <w:tbl>
      <w:tblPr>
        <w:tblStyle w:val="ac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5245"/>
      </w:tblGrid>
      <w:tr w:rsidR="002000C9" w:rsidRPr="006636DD" w14:paraId="5319F43B" w14:textId="77777777" w:rsidTr="0057368F">
        <w:tc>
          <w:tcPr>
            <w:tcW w:w="2269" w:type="dxa"/>
            <w:shd w:val="clear" w:color="auto" w:fill="E8E8E8" w:themeFill="background2"/>
          </w:tcPr>
          <w:p w14:paraId="36DF165C" w14:textId="7CB961C4" w:rsidR="006636DD" w:rsidRPr="006636DD" w:rsidRDefault="006636DD" w:rsidP="00134E4F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636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2551" w:type="dxa"/>
            <w:shd w:val="clear" w:color="auto" w:fill="E8E8E8" w:themeFill="background2"/>
          </w:tcPr>
          <w:p w14:paraId="27699F2A" w14:textId="7818EF35" w:rsidR="006636DD" w:rsidRPr="006636DD" w:rsidRDefault="006636DD" w:rsidP="00134E4F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636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РУКОВОДИТЕЛЬ РАБОЧЕЙ ГРУППЫ</w:t>
            </w:r>
          </w:p>
        </w:tc>
        <w:tc>
          <w:tcPr>
            <w:tcW w:w="5245" w:type="dxa"/>
            <w:shd w:val="clear" w:color="auto" w:fill="E8E8E8" w:themeFill="background2"/>
          </w:tcPr>
          <w:p w14:paraId="1A0BDCA3" w14:textId="077E40B4" w:rsidR="006636DD" w:rsidRPr="006636DD" w:rsidRDefault="006636DD" w:rsidP="00134E4F">
            <w:pPr>
              <w:spacing w:before="120" w:after="120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6636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СОСТАВ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6636DD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РАБОЧЕЙ ГРУППЫ</w:t>
            </w:r>
            <w:r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br/>
            </w:r>
            <w:r w:rsidRPr="006636DD">
              <w:rPr>
                <w:rFonts w:ascii="Arial" w:hAnsi="Arial" w:cs="Arial"/>
                <w:color w:val="002060"/>
                <w:sz w:val="24"/>
                <w:szCs w:val="24"/>
              </w:rPr>
              <w:t>в алфавитном порядке</w:t>
            </w:r>
          </w:p>
        </w:tc>
      </w:tr>
      <w:tr w:rsidR="002000C9" w:rsidRPr="006636DD" w14:paraId="5AAB9538" w14:textId="77777777" w:rsidTr="0057368F">
        <w:tc>
          <w:tcPr>
            <w:tcW w:w="2269" w:type="dxa"/>
          </w:tcPr>
          <w:p w14:paraId="62AD09B9" w14:textId="77777777" w:rsidR="006636DD" w:rsidRPr="002000C9" w:rsidRDefault="006636DD" w:rsidP="006636DD">
            <w:pP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</w:pP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t xml:space="preserve">По разработке методических документов по аккредитации </w:t>
            </w:r>
            <w:r w:rsidRPr="002000C9"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t>программ уровня DBA</w:t>
            </w:r>
          </w:p>
          <w:p w14:paraId="25BB5D11" w14:textId="77777777" w:rsidR="006636DD" w:rsidRPr="006636DD" w:rsidRDefault="006636D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F12858C" w14:textId="4D77F8E5" w:rsidR="006636DD" w:rsidRPr="006636DD" w:rsidRDefault="006636DD" w:rsidP="006636DD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3040B7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</w:rPr>
              <w:t>КАЛЕНДЖЯН СЕРГЕЙ ОГАНОВИЧ</w:t>
            </w: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br/>
              <w:t>Директор В</w:t>
            </w:r>
            <w:r>
              <w:rPr>
                <w:rFonts w:ascii="Arial" w:eastAsia="Calibri" w:hAnsi="Arial" w:cs="Arial"/>
                <w:color w:val="002060"/>
                <w:sz w:val="24"/>
                <w:szCs w:val="24"/>
              </w:rPr>
              <w:t xml:space="preserve">ысшей школы корпоративного управления </w:t>
            </w: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t>РАНХиГС</w:t>
            </w:r>
          </w:p>
          <w:p w14:paraId="1FEE22A7" w14:textId="77777777" w:rsidR="006636DD" w:rsidRPr="006636DD" w:rsidRDefault="006636D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7AED756" w14:textId="77777777" w:rsidR="006636DD" w:rsidRPr="00875ABE" w:rsidRDefault="006636DD" w:rsidP="00134E4F">
            <w:pPr>
              <w:pStyle w:val="a7"/>
              <w:numPr>
                <w:ilvl w:val="0"/>
                <w:numId w:val="9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Гапоненко Александр Лукич, ИБДА РАНХиГС</w:t>
            </w:r>
          </w:p>
          <w:p w14:paraId="269C89DC" w14:textId="77777777" w:rsidR="006636DD" w:rsidRPr="00875ABE" w:rsidRDefault="006636DD" w:rsidP="00134E4F">
            <w:pPr>
              <w:pStyle w:val="a7"/>
              <w:numPr>
                <w:ilvl w:val="0"/>
                <w:numId w:val="9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Ипатова Наталья Роальдовна, ИГСУ РАНХиГС</w:t>
            </w:r>
          </w:p>
          <w:p w14:paraId="476B8316" w14:textId="77777777" w:rsidR="006636DD" w:rsidRPr="00875ABE" w:rsidRDefault="006636DD" w:rsidP="00134E4F">
            <w:pPr>
              <w:pStyle w:val="a7"/>
              <w:numPr>
                <w:ilvl w:val="0"/>
                <w:numId w:val="9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Кадырбаева Айгуль Куандыковна, ВШМ СПбГУ</w:t>
            </w:r>
          </w:p>
          <w:p w14:paraId="4D52E94B" w14:textId="77777777" w:rsidR="006636DD" w:rsidRPr="00875ABE" w:rsidRDefault="006636DD" w:rsidP="00134E4F">
            <w:pPr>
              <w:pStyle w:val="a7"/>
              <w:numPr>
                <w:ilvl w:val="0"/>
                <w:numId w:val="9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Клементовичус Яна Язеповна, ВЭШ СПбГЭУ</w:t>
            </w:r>
          </w:p>
          <w:p w14:paraId="2C337FFE" w14:textId="77777777" w:rsidR="006636DD" w:rsidRPr="00875ABE" w:rsidRDefault="006636DD" w:rsidP="00134E4F">
            <w:pPr>
              <w:pStyle w:val="a7"/>
              <w:numPr>
                <w:ilvl w:val="0"/>
                <w:numId w:val="9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Томорадзе Илья Владимирович, ГУУ</w:t>
            </w:r>
          </w:p>
          <w:p w14:paraId="69A41A29" w14:textId="77777777" w:rsidR="006636DD" w:rsidRPr="00875ABE" w:rsidRDefault="006636DD" w:rsidP="00134E4F">
            <w:pPr>
              <w:pStyle w:val="a7"/>
              <w:numPr>
                <w:ilvl w:val="0"/>
                <w:numId w:val="9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Федотов Юрий Васильевич, ВШМ СПбГУ</w:t>
            </w:r>
          </w:p>
          <w:p w14:paraId="0DB43378" w14:textId="297AC6A0" w:rsidR="006636DD" w:rsidRPr="00875ABE" w:rsidRDefault="006636DD" w:rsidP="00134E4F">
            <w:pPr>
              <w:pStyle w:val="a7"/>
              <w:numPr>
                <w:ilvl w:val="0"/>
                <w:numId w:val="9"/>
              </w:numPr>
              <w:spacing w:before="120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Харламова Ольга Геннадьевна, Школа бизнеса УрФУ</w:t>
            </w:r>
          </w:p>
        </w:tc>
      </w:tr>
      <w:tr w:rsidR="002000C9" w:rsidRPr="006636DD" w14:paraId="1B05994D" w14:textId="77777777" w:rsidTr="0057368F">
        <w:tc>
          <w:tcPr>
            <w:tcW w:w="2269" w:type="dxa"/>
          </w:tcPr>
          <w:p w14:paraId="6A6F54A7" w14:textId="77777777" w:rsidR="006636DD" w:rsidRPr="006636DD" w:rsidRDefault="006636DD" w:rsidP="006636DD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t xml:space="preserve">По разработке методических документов по аккредитации </w:t>
            </w:r>
            <w:r w:rsidRPr="002000C9"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t>программ технологического суверенитета</w:t>
            </w:r>
          </w:p>
          <w:p w14:paraId="03887D15" w14:textId="77777777" w:rsidR="006636DD" w:rsidRPr="006636DD" w:rsidRDefault="006636D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48BC07" w14:textId="130CD6BE" w:rsidR="006636DD" w:rsidRPr="006636DD" w:rsidRDefault="006636DD" w:rsidP="006636DD">
            <w:pP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</w:pPr>
            <w:r w:rsidRPr="003040B7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</w:rPr>
              <w:t>МАЛЫШЕВА ЛАРИСА АНАТОЛЬЕВНА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br/>
            </w: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t>Директор Бизнес-школы УрФУ</w:t>
            </w:r>
          </w:p>
          <w:p w14:paraId="26334C26" w14:textId="77777777" w:rsidR="006636DD" w:rsidRPr="006636DD" w:rsidRDefault="006636DD">
            <w:pP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6A75628" w14:textId="77777777" w:rsidR="006636DD" w:rsidRPr="00875ABE" w:rsidRDefault="006636DD" w:rsidP="00134E4F">
            <w:pPr>
              <w:pStyle w:val="a7"/>
              <w:numPr>
                <w:ilvl w:val="0"/>
                <w:numId w:val="10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Акатов Николай Борисович, ПНИПУ</w:t>
            </w:r>
          </w:p>
          <w:p w14:paraId="4DDBBD18" w14:textId="77777777" w:rsidR="006636DD" w:rsidRPr="00875ABE" w:rsidRDefault="006636DD" w:rsidP="00134E4F">
            <w:pPr>
              <w:pStyle w:val="a7"/>
              <w:numPr>
                <w:ilvl w:val="0"/>
                <w:numId w:val="10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Вагин Сергей Геннадьевич, ГУУ</w:t>
            </w:r>
          </w:p>
          <w:p w14:paraId="11BC1E93" w14:textId="77777777" w:rsidR="006636DD" w:rsidRPr="00875ABE" w:rsidRDefault="006636DD" w:rsidP="00134E4F">
            <w:pPr>
              <w:pStyle w:val="a7"/>
              <w:numPr>
                <w:ilvl w:val="0"/>
                <w:numId w:val="10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Говоруха Наталья Сергеевна, БелГУ</w:t>
            </w:r>
          </w:p>
          <w:p w14:paraId="59A77091" w14:textId="77777777" w:rsidR="006636DD" w:rsidRPr="00875ABE" w:rsidRDefault="006636DD" w:rsidP="00134E4F">
            <w:pPr>
              <w:pStyle w:val="a7"/>
              <w:numPr>
                <w:ilvl w:val="0"/>
                <w:numId w:val="10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Русинов Владимир Михайлович, ВЭШ СПбГЭУ</w:t>
            </w:r>
          </w:p>
          <w:p w14:paraId="18FD0627" w14:textId="4012BA1D" w:rsidR="006636DD" w:rsidRPr="00875ABE" w:rsidRDefault="006636DD" w:rsidP="00134E4F">
            <w:pPr>
              <w:pStyle w:val="a7"/>
              <w:numPr>
                <w:ilvl w:val="0"/>
                <w:numId w:val="10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Харламова Ольга Геннадьевна, Бизнес-школа УрФУ</w:t>
            </w:r>
          </w:p>
        </w:tc>
      </w:tr>
      <w:tr w:rsidR="002000C9" w:rsidRPr="006636DD" w14:paraId="35116851" w14:textId="77777777" w:rsidTr="0057368F">
        <w:tc>
          <w:tcPr>
            <w:tcW w:w="2269" w:type="dxa"/>
          </w:tcPr>
          <w:p w14:paraId="283AC782" w14:textId="77777777" w:rsidR="006636DD" w:rsidRPr="006636DD" w:rsidRDefault="006636DD" w:rsidP="006636DD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t xml:space="preserve">По разработке </w:t>
            </w:r>
            <w:r w:rsidRPr="002000C9"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t>национальной системы рейтингов и рэнкингов</w:t>
            </w:r>
          </w:p>
          <w:p w14:paraId="40D6DF30" w14:textId="77777777" w:rsidR="006636DD" w:rsidRPr="006636DD" w:rsidRDefault="006636DD" w:rsidP="006636DD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E4EC28E" w14:textId="0954A015" w:rsidR="006636DD" w:rsidRPr="006636DD" w:rsidRDefault="006636DD" w:rsidP="006636DD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3040B7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</w:rPr>
              <w:t>ТОЛМАЧЕВ ДМИТРИЙ ЕВГЕНЬЕВИЧ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br/>
            </w: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t>Директор Института экономики и управления УрФУ</w:t>
            </w:r>
          </w:p>
          <w:p w14:paraId="0E3D0178" w14:textId="77777777" w:rsidR="006636DD" w:rsidRPr="006636DD" w:rsidRDefault="006636DD" w:rsidP="006636DD">
            <w:pP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68189DB" w14:textId="77777777" w:rsidR="006636DD" w:rsidRPr="00875ABE" w:rsidRDefault="006636DD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Вагизова Венера Ильдусовна, ВШБ КФУ</w:t>
            </w:r>
          </w:p>
          <w:p w14:paraId="630D2306" w14:textId="77777777" w:rsidR="006636DD" w:rsidRPr="00875ABE" w:rsidRDefault="006636DD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Галенко Валентин Павлович, ВЭШ СПбГЭУ</w:t>
            </w:r>
          </w:p>
          <w:p w14:paraId="5FBAB4A5" w14:textId="77777777" w:rsidR="006636DD" w:rsidRPr="00875ABE" w:rsidRDefault="006636DD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Годин Владимир Викторович, ГУУ</w:t>
            </w:r>
          </w:p>
          <w:p w14:paraId="64417BCD" w14:textId="20BFE6E6" w:rsidR="00B03BCC" w:rsidRDefault="00B03BCC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2060"/>
                <w:sz w:val="24"/>
                <w:szCs w:val="24"/>
              </w:rPr>
              <w:t>Гугунский Денис Андреевич, СКОЛКОВО</w:t>
            </w:r>
          </w:p>
          <w:p w14:paraId="76C56302" w14:textId="46DE9686" w:rsidR="006636DD" w:rsidRPr="00875ABE" w:rsidRDefault="006636DD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Гургурова Наталья Ивановна, ШЭМ ДВФУ</w:t>
            </w:r>
          </w:p>
          <w:p w14:paraId="354E45B0" w14:textId="77777777" w:rsidR="002000C9" w:rsidRPr="00875ABE" w:rsidRDefault="002000C9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Канке Алла Анатольевна, МШБ Финансового университета</w:t>
            </w:r>
          </w:p>
          <w:p w14:paraId="76C0C89A" w14:textId="77777777" w:rsidR="002000C9" w:rsidRDefault="002000C9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 xml:space="preserve">Колбина Екатерина Олеговна, ШЭМ ДВФУ </w:t>
            </w:r>
          </w:p>
          <w:p w14:paraId="70E82EFB" w14:textId="710A9750" w:rsidR="005F43D9" w:rsidRPr="00875ABE" w:rsidRDefault="005F43D9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2060"/>
                <w:sz w:val="24"/>
                <w:szCs w:val="24"/>
              </w:rPr>
              <w:t>Колчанов Владимир Борисович</w:t>
            </w:r>
            <w:r w:rsidR="00B03BCC">
              <w:rPr>
                <w:rFonts w:ascii="Arial" w:eastAsia="Calibri" w:hAnsi="Arial" w:cs="Arial"/>
                <w:color w:val="002060"/>
                <w:sz w:val="24"/>
                <w:szCs w:val="24"/>
              </w:rPr>
              <w:t xml:space="preserve">, </w:t>
            </w:r>
            <w:r>
              <w:rPr>
                <w:rFonts w:ascii="Arial" w:eastAsia="Calibri" w:hAnsi="Arial" w:cs="Arial"/>
                <w:color w:val="002060"/>
                <w:sz w:val="24"/>
                <w:szCs w:val="24"/>
              </w:rPr>
              <w:t>ИМИСП</w:t>
            </w:r>
          </w:p>
          <w:p w14:paraId="3DB32AF6" w14:textId="77777777" w:rsidR="002000C9" w:rsidRPr="00875ABE" w:rsidRDefault="002000C9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Малышева Лариса Анатольевна, БШ УрФУ</w:t>
            </w:r>
          </w:p>
          <w:p w14:paraId="6AE15ACF" w14:textId="77777777" w:rsidR="002000C9" w:rsidRPr="00875ABE" w:rsidRDefault="002000C9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lastRenderedPageBreak/>
              <w:t>Мирзоева Анжелика Маликовна, ШБиМК МГИМО</w:t>
            </w:r>
          </w:p>
          <w:p w14:paraId="7E86AB4F" w14:textId="77777777" w:rsidR="002000C9" w:rsidRPr="00875ABE" w:rsidRDefault="002000C9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Оганесян Ани Ашотовна, ИМЭБ РУДН</w:t>
            </w:r>
          </w:p>
          <w:p w14:paraId="26BFDBC8" w14:textId="77777777" w:rsidR="002000C9" w:rsidRPr="00875ABE" w:rsidRDefault="002000C9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Табелова Ольга Павловна, ВЭШ СПбГЭУ</w:t>
            </w:r>
          </w:p>
          <w:p w14:paraId="221E0D95" w14:textId="6FF29BF4" w:rsidR="006636DD" w:rsidRPr="00875ABE" w:rsidRDefault="006636DD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Тазов Юрий Анатольевич, Лига МВА, портал МВА.</w:t>
            </w: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  <w:lang w:val="en-US"/>
              </w:rPr>
              <w:t>su</w:t>
            </w:r>
          </w:p>
          <w:p w14:paraId="4885D484" w14:textId="77777777" w:rsidR="002000C9" w:rsidRPr="00875ABE" w:rsidRDefault="002000C9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Трунова Наталья Николаевна, РЭУ им. Плеханова</w:t>
            </w:r>
          </w:p>
          <w:p w14:paraId="5DD773F7" w14:textId="77777777" w:rsidR="002000C9" w:rsidRPr="00875ABE" w:rsidRDefault="002000C9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Федоров Федор Валентинович, МИРБИС</w:t>
            </w:r>
          </w:p>
          <w:p w14:paraId="67EC5A44" w14:textId="77777777" w:rsidR="006636DD" w:rsidRPr="00875ABE" w:rsidRDefault="006636DD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Федотов Юрий Васильевич, ВШМ СПбГУ</w:t>
            </w:r>
          </w:p>
          <w:p w14:paraId="0BF3DCAC" w14:textId="77777777" w:rsidR="006636DD" w:rsidRPr="00875ABE" w:rsidRDefault="006636DD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Харламова Ольга Геннадьевна, БШ УрФУ</w:t>
            </w:r>
          </w:p>
          <w:p w14:paraId="556E0194" w14:textId="71AD9BB1" w:rsidR="006636DD" w:rsidRPr="00875ABE" w:rsidRDefault="006636DD" w:rsidP="00134E4F">
            <w:pPr>
              <w:pStyle w:val="a7"/>
              <w:numPr>
                <w:ilvl w:val="0"/>
                <w:numId w:val="11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Ялинич Наталья Александровна, ВШМ СПбГУ</w:t>
            </w:r>
          </w:p>
        </w:tc>
      </w:tr>
      <w:tr w:rsidR="002000C9" w:rsidRPr="006636DD" w14:paraId="36BEFF05" w14:textId="77777777" w:rsidTr="0057368F">
        <w:tc>
          <w:tcPr>
            <w:tcW w:w="2269" w:type="dxa"/>
          </w:tcPr>
          <w:p w14:paraId="71B05D95" w14:textId="74D3245D" w:rsidR="002000C9" w:rsidRPr="002000C9" w:rsidRDefault="002000C9" w:rsidP="002000C9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2000C9">
              <w:rPr>
                <w:rFonts w:ascii="Arial" w:eastAsia="Calibri" w:hAnsi="Arial" w:cs="Arial"/>
                <w:color w:val="002060"/>
                <w:sz w:val="24"/>
                <w:szCs w:val="24"/>
              </w:rPr>
              <w:lastRenderedPageBreak/>
              <w:t xml:space="preserve">По разработке методических документов по аккредитации </w:t>
            </w:r>
            <w:r w:rsidRPr="002000C9"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t>программ уровня Специализированный мастер</w:t>
            </w:r>
          </w:p>
          <w:p w14:paraId="77DBABA3" w14:textId="77777777" w:rsidR="006636DD" w:rsidRPr="002000C9" w:rsidRDefault="006636DD" w:rsidP="002000C9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1EC0F6" w14:textId="0371676B" w:rsidR="002000C9" w:rsidRPr="002000C9" w:rsidRDefault="002000C9" w:rsidP="002000C9">
            <w:pP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</w:pPr>
            <w:r w:rsidRPr="003040B7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</w:rPr>
              <w:t>КАДЫРБАЕВА АЙГУЛЬ КУАНДЫКОВНА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br/>
            </w:r>
            <w:r w:rsidRPr="002000C9">
              <w:rPr>
                <w:rFonts w:ascii="Arial" w:eastAsia="Calibri" w:hAnsi="Arial" w:cs="Arial"/>
                <w:color w:val="002060"/>
                <w:sz w:val="24"/>
                <w:szCs w:val="24"/>
              </w:rPr>
              <w:t>Заместитель директора ВШМ СПбГУ</w:t>
            </w:r>
          </w:p>
          <w:p w14:paraId="41547F9B" w14:textId="77777777" w:rsidR="006636DD" w:rsidRPr="002000C9" w:rsidRDefault="006636DD" w:rsidP="002000C9">
            <w:pP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FA446CA" w14:textId="77777777" w:rsidR="002000C9" w:rsidRPr="00875ABE" w:rsidRDefault="002000C9" w:rsidP="00134E4F">
            <w:pPr>
              <w:pStyle w:val="a7"/>
              <w:numPr>
                <w:ilvl w:val="0"/>
                <w:numId w:val="12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Евенко Леонид Иванович, Почётный Президент РАБО</w:t>
            </w:r>
          </w:p>
          <w:p w14:paraId="5B37DF79" w14:textId="77777777" w:rsidR="002000C9" w:rsidRPr="00875ABE" w:rsidRDefault="002000C9" w:rsidP="00134E4F">
            <w:pPr>
              <w:pStyle w:val="a7"/>
              <w:numPr>
                <w:ilvl w:val="0"/>
                <w:numId w:val="12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Кулик Евгения Юрьевна, ГУУ</w:t>
            </w:r>
          </w:p>
          <w:p w14:paraId="4B5D467E" w14:textId="77777777" w:rsidR="002000C9" w:rsidRPr="00875ABE" w:rsidRDefault="002000C9" w:rsidP="00134E4F">
            <w:pPr>
              <w:pStyle w:val="a7"/>
              <w:numPr>
                <w:ilvl w:val="0"/>
                <w:numId w:val="12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Коваль Елена Александровна, НИУ ВШЭ</w:t>
            </w:r>
          </w:p>
          <w:p w14:paraId="61B02CA8" w14:textId="1F99FDE2" w:rsidR="006636DD" w:rsidRPr="00875ABE" w:rsidRDefault="002000C9" w:rsidP="00134E4F">
            <w:pPr>
              <w:pStyle w:val="a7"/>
              <w:numPr>
                <w:ilvl w:val="0"/>
                <w:numId w:val="12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Федотов Юрий Васильевич, ВШМ СПбГУ</w:t>
            </w:r>
          </w:p>
        </w:tc>
      </w:tr>
      <w:tr w:rsidR="002000C9" w:rsidRPr="006636DD" w14:paraId="5AD6DC4A" w14:textId="77777777" w:rsidTr="0057368F">
        <w:tc>
          <w:tcPr>
            <w:tcW w:w="2269" w:type="dxa"/>
          </w:tcPr>
          <w:p w14:paraId="584A22F4" w14:textId="6887E2BF" w:rsidR="006636DD" w:rsidRPr="006636DD" w:rsidRDefault="006636DD" w:rsidP="002000C9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t xml:space="preserve">По </w:t>
            </w:r>
            <w:r w:rsidRPr="002000C9"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t>переводу материалов на английский язык</w:t>
            </w: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t xml:space="preserve"> и подготовке пакета документов для начала аккредитации зарубежных партнёров</w:t>
            </w:r>
          </w:p>
        </w:tc>
        <w:tc>
          <w:tcPr>
            <w:tcW w:w="2551" w:type="dxa"/>
          </w:tcPr>
          <w:p w14:paraId="73ACFC93" w14:textId="75397AF3" w:rsidR="006636DD" w:rsidRPr="006636DD" w:rsidRDefault="006636DD" w:rsidP="006636DD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3040B7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</w:rPr>
              <w:t>ЗУБКОВА ЕЛЕНА ВИТАЛЬЕВНА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br/>
            </w:r>
            <w:r w:rsidRPr="006636DD">
              <w:rPr>
                <w:rFonts w:ascii="Arial" w:eastAsia="Calibri" w:hAnsi="Arial" w:cs="Arial"/>
                <w:color w:val="002060"/>
                <w:sz w:val="24"/>
                <w:szCs w:val="24"/>
              </w:rPr>
              <w:t>Профессор РЭУ им. Плеханова, Почётный член Совета РАБО</w:t>
            </w:r>
          </w:p>
          <w:p w14:paraId="2F2BD710" w14:textId="77777777" w:rsidR="006636DD" w:rsidRPr="006636DD" w:rsidRDefault="006636DD">
            <w:pP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75154C9A" w14:textId="77777777" w:rsidR="006636DD" w:rsidRPr="00875ABE" w:rsidRDefault="006636DD" w:rsidP="00134E4F">
            <w:pPr>
              <w:pStyle w:val="a7"/>
              <w:numPr>
                <w:ilvl w:val="0"/>
                <w:numId w:val="13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Пашкевич Евгения Геннадьевна, ИБДА РАНХиГС</w:t>
            </w:r>
          </w:p>
          <w:p w14:paraId="7F0A4294" w14:textId="77777777" w:rsidR="006636DD" w:rsidRPr="00875ABE" w:rsidRDefault="006636DD" w:rsidP="00134E4F">
            <w:pPr>
              <w:pStyle w:val="a7"/>
              <w:numPr>
                <w:ilvl w:val="0"/>
                <w:numId w:val="13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Евенко Леонид Иванович, Почётный Президент РАБО</w:t>
            </w:r>
          </w:p>
          <w:p w14:paraId="3FE65448" w14:textId="2C3AD847" w:rsidR="006636DD" w:rsidRPr="00875ABE" w:rsidRDefault="006636DD" w:rsidP="00134E4F">
            <w:pPr>
              <w:pStyle w:val="a7"/>
              <w:numPr>
                <w:ilvl w:val="0"/>
                <w:numId w:val="13"/>
              </w:numPr>
              <w:spacing w:before="120"/>
              <w:contextualSpacing w:val="0"/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875ABE">
              <w:rPr>
                <w:rFonts w:ascii="Arial" w:eastAsia="Calibri" w:hAnsi="Arial" w:cs="Arial"/>
                <w:color w:val="002060"/>
                <w:sz w:val="24"/>
                <w:szCs w:val="24"/>
              </w:rPr>
              <w:t>Карташова Лариса Васильевна, профессор РЭУ им. Плеханова, Почётный член Совета РАБО</w:t>
            </w:r>
          </w:p>
        </w:tc>
      </w:tr>
      <w:tr w:rsidR="002000C9" w:rsidRPr="006636DD" w14:paraId="36E553C8" w14:textId="77777777" w:rsidTr="0057368F">
        <w:tc>
          <w:tcPr>
            <w:tcW w:w="2269" w:type="dxa"/>
          </w:tcPr>
          <w:p w14:paraId="45CF85BF" w14:textId="77777777" w:rsidR="002000C9" w:rsidRPr="002000C9" w:rsidRDefault="002000C9" w:rsidP="002000C9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  <w:r w:rsidRPr="002000C9">
              <w:rPr>
                <w:rFonts w:ascii="Arial" w:eastAsia="Calibri" w:hAnsi="Arial" w:cs="Arial"/>
                <w:color w:val="002060"/>
                <w:sz w:val="24"/>
                <w:szCs w:val="24"/>
              </w:rPr>
              <w:t xml:space="preserve">По </w:t>
            </w:r>
            <w:r w:rsidRPr="002000C9"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t>созданию сайта по аккредитации НАСДОБР на русском и английском языках</w:t>
            </w:r>
          </w:p>
          <w:p w14:paraId="7FCDD7A0" w14:textId="77777777" w:rsidR="006636DD" w:rsidRPr="002000C9" w:rsidRDefault="006636DD" w:rsidP="002000C9">
            <w:pPr>
              <w:rPr>
                <w:rFonts w:ascii="Arial" w:eastAsia="Calibri" w:hAnsi="Arial" w:cs="Arial"/>
                <w:color w:val="00206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C98774" w14:textId="2BDB2F48" w:rsidR="002000C9" w:rsidRPr="002000C9" w:rsidRDefault="002000C9" w:rsidP="002000C9">
            <w:pP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</w:pPr>
            <w:r w:rsidRPr="003040B7">
              <w:rPr>
                <w:rFonts w:ascii="Arial" w:eastAsia="Calibri" w:hAnsi="Arial" w:cs="Arial"/>
                <w:b/>
                <w:bCs/>
                <w:color w:val="0070C0"/>
                <w:sz w:val="24"/>
                <w:szCs w:val="24"/>
              </w:rPr>
              <w:t>КОЗЕЛКИН ЮРИЙ ВИКТОРОВИЧ</w:t>
            </w:r>
            <w: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  <w:br/>
            </w:r>
            <w:r w:rsidRPr="002000C9">
              <w:rPr>
                <w:rFonts w:ascii="Arial" w:eastAsia="Calibri" w:hAnsi="Arial" w:cs="Arial"/>
                <w:color w:val="002060"/>
                <w:sz w:val="24"/>
                <w:szCs w:val="24"/>
              </w:rPr>
              <w:t>руководитель проектов НАСДОБР</w:t>
            </w:r>
          </w:p>
          <w:p w14:paraId="16D616AE" w14:textId="77777777" w:rsidR="006636DD" w:rsidRPr="002000C9" w:rsidRDefault="006636DD" w:rsidP="002000C9">
            <w:pPr>
              <w:rPr>
                <w:rFonts w:ascii="Arial" w:eastAsia="Calibri" w:hAnsi="Arial" w:cs="Arial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5245" w:type="dxa"/>
          </w:tcPr>
          <w:p w14:paraId="2E30C6F0" w14:textId="77777777" w:rsidR="006636DD" w:rsidRPr="006636DD" w:rsidRDefault="006636DD">
            <w:pPr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4C0F456C" w14:textId="77777777" w:rsidR="006636DD" w:rsidRPr="006636DD" w:rsidRDefault="006636DD" w:rsidP="002000C9">
      <w:pPr>
        <w:rPr>
          <w:rFonts w:ascii="Arial" w:hAnsi="Arial" w:cs="Arial"/>
          <w:color w:val="002060"/>
          <w:sz w:val="24"/>
          <w:szCs w:val="24"/>
        </w:rPr>
      </w:pPr>
    </w:p>
    <w:sectPr w:rsidR="006636DD" w:rsidRPr="006636DD" w:rsidSect="005F43D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D1485"/>
    <w:multiLevelType w:val="hybridMultilevel"/>
    <w:tmpl w:val="0CF6B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92C6C"/>
    <w:multiLevelType w:val="hybridMultilevel"/>
    <w:tmpl w:val="B71E6AD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3B6430"/>
    <w:multiLevelType w:val="hybridMultilevel"/>
    <w:tmpl w:val="BECAFC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D0BC0"/>
    <w:multiLevelType w:val="hybridMultilevel"/>
    <w:tmpl w:val="0604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6796D"/>
    <w:multiLevelType w:val="hybridMultilevel"/>
    <w:tmpl w:val="2ABE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718D"/>
    <w:multiLevelType w:val="hybridMultilevel"/>
    <w:tmpl w:val="9F782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85B0F"/>
    <w:multiLevelType w:val="hybridMultilevel"/>
    <w:tmpl w:val="2D90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573B7"/>
    <w:multiLevelType w:val="hybridMultilevel"/>
    <w:tmpl w:val="D6343B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C83822"/>
    <w:multiLevelType w:val="hybridMultilevel"/>
    <w:tmpl w:val="82B01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5B59"/>
    <w:multiLevelType w:val="hybridMultilevel"/>
    <w:tmpl w:val="6D5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FC48C0"/>
    <w:multiLevelType w:val="hybridMultilevel"/>
    <w:tmpl w:val="88BC3C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A71E39"/>
    <w:multiLevelType w:val="hybridMultilevel"/>
    <w:tmpl w:val="436A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C21E8"/>
    <w:multiLevelType w:val="hybridMultilevel"/>
    <w:tmpl w:val="F0A69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5879751">
    <w:abstractNumId w:val="5"/>
  </w:num>
  <w:num w:numId="2" w16cid:durableId="911694874">
    <w:abstractNumId w:val="3"/>
  </w:num>
  <w:num w:numId="3" w16cid:durableId="441144999">
    <w:abstractNumId w:val="1"/>
  </w:num>
  <w:num w:numId="4" w16cid:durableId="701322287">
    <w:abstractNumId w:val="4"/>
  </w:num>
  <w:num w:numId="5" w16cid:durableId="1493644634">
    <w:abstractNumId w:val="9"/>
  </w:num>
  <w:num w:numId="6" w16cid:durableId="247815125">
    <w:abstractNumId w:val="11"/>
  </w:num>
  <w:num w:numId="7" w16cid:durableId="160507637">
    <w:abstractNumId w:val="6"/>
  </w:num>
  <w:num w:numId="8" w16cid:durableId="751197645">
    <w:abstractNumId w:val="8"/>
  </w:num>
  <w:num w:numId="9" w16cid:durableId="1942302312">
    <w:abstractNumId w:val="12"/>
  </w:num>
  <w:num w:numId="10" w16cid:durableId="2132357692">
    <w:abstractNumId w:val="7"/>
  </w:num>
  <w:num w:numId="11" w16cid:durableId="1030911048">
    <w:abstractNumId w:val="10"/>
  </w:num>
  <w:num w:numId="12" w16cid:durableId="1323041693">
    <w:abstractNumId w:val="2"/>
  </w:num>
  <w:num w:numId="13" w16cid:durableId="166743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6DD"/>
    <w:rsid w:val="00134E4F"/>
    <w:rsid w:val="002000C9"/>
    <w:rsid w:val="003040B7"/>
    <w:rsid w:val="0057368F"/>
    <w:rsid w:val="005946FF"/>
    <w:rsid w:val="005F43D9"/>
    <w:rsid w:val="00650417"/>
    <w:rsid w:val="006636DD"/>
    <w:rsid w:val="00875ABE"/>
    <w:rsid w:val="008E3184"/>
    <w:rsid w:val="008E4DD1"/>
    <w:rsid w:val="00955BC0"/>
    <w:rsid w:val="00B03BCC"/>
    <w:rsid w:val="00B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CBDA"/>
  <w15:chartTrackingRefBased/>
  <w15:docId w15:val="{D2C6B25D-7C49-4FB3-8BB4-1FFB267A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3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3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3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36D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36D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36D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36D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36D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36D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3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3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36D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36D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36D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3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36D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636D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6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Евтихиева Наталья Андреевна</dc:creator>
  <cp:keywords/>
  <dc:description/>
  <cp:lastModifiedBy>Евтихиева Наталья Андреевна</cp:lastModifiedBy>
  <cp:revision>8</cp:revision>
  <dcterms:created xsi:type="dcterms:W3CDTF">2024-06-04T09:28:00Z</dcterms:created>
  <dcterms:modified xsi:type="dcterms:W3CDTF">2024-06-04T10:47:00Z</dcterms:modified>
</cp:coreProperties>
</file>