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CA68F" w14:textId="41F15A4B" w:rsidR="008F5989" w:rsidRPr="00AF5279" w:rsidRDefault="00AF5279" w:rsidP="00AF5279">
      <w:pPr>
        <w:jc w:val="center"/>
        <w:rPr>
          <w:b/>
          <w:bCs/>
        </w:rPr>
      </w:pPr>
      <w:r w:rsidRPr="00AF5279">
        <w:rPr>
          <w:b/>
          <w:bCs/>
        </w:rPr>
        <w:t>ЗАЯВКА НА БРОНИРОВАНИЕ ОТЕЛЯ</w:t>
      </w:r>
      <w:r>
        <w:rPr>
          <w:b/>
          <w:bCs/>
        </w:rPr>
        <w:t xml:space="preserve"> ПО КОРПОРАТИВНЫМ ЦЕНАМ </w:t>
      </w:r>
      <w:r w:rsidR="00D61055">
        <w:rPr>
          <w:b/>
          <w:bCs/>
        </w:rPr>
        <w:t xml:space="preserve">БИЗНЕС-ШКОЛЫ </w:t>
      </w:r>
      <w:r w:rsidR="00D61055">
        <w:rPr>
          <w:b/>
          <w:bCs/>
          <w:lang w:val="en-US"/>
        </w:rPr>
        <w:t>XXI</w:t>
      </w:r>
      <w:r w:rsidR="00D61055" w:rsidRPr="00D61055">
        <w:rPr>
          <w:b/>
          <w:bCs/>
        </w:rPr>
        <w:t xml:space="preserve"> </w:t>
      </w:r>
      <w:r w:rsidR="00D61055">
        <w:rPr>
          <w:b/>
          <w:bCs/>
        </w:rPr>
        <w:t xml:space="preserve">ВЕК-КОНСАЛТ </w:t>
      </w:r>
      <w:r w:rsidR="00A915CA">
        <w:rPr>
          <w:b/>
          <w:bCs/>
        </w:rPr>
        <w:t>в 2024 году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9"/>
        <w:gridCol w:w="3887"/>
      </w:tblGrid>
      <w:tr w:rsidR="008764AD" w:rsidRPr="00F24E41" w14:paraId="308D8F17" w14:textId="77777777" w:rsidTr="008F5989">
        <w:trPr>
          <w:trHeight w:val="571"/>
        </w:trPr>
        <w:tc>
          <w:tcPr>
            <w:tcW w:w="5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CB32" w14:textId="77777777" w:rsidR="008764AD" w:rsidRPr="00F24E41" w:rsidRDefault="008764AD" w:rsidP="008764AD">
            <w:pPr>
              <w:rPr>
                <w:sz w:val="20"/>
              </w:rPr>
            </w:pPr>
            <w:r w:rsidRPr="00F24E41">
              <w:rPr>
                <w:sz w:val="20"/>
              </w:rPr>
              <w:t>Полное имя клиента*:</w:t>
            </w:r>
          </w:p>
          <w:p w14:paraId="72CBE82F" w14:textId="47FE14D4" w:rsidR="008764AD" w:rsidRPr="00F24E41" w:rsidRDefault="008764AD" w:rsidP="008764AD">
            <w:pPr>
              <w:rPr>
                <w:sz w:val="20"/>
                <w:szCs w:val="20"/>
              </w:rPr>
            </w:pPr>
            <w:r w:rsidRPr="00F24E41">
              <w:rPr>
                <w:sz w:val="20"/>
              </w:rPr>
              <w:t> *в случае двухместного бронирования имена обоих клиентов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37A3" w14:textId="77777777" w:rsidR="008764AD" w:rsidRDefault="008764AD" w:rsidP="008764AD">
            <w:pPr>
              <w:rPr>
                <w:i/>
                <w:iCs/>
                <w:sz w:val="20"/>
                <w:u w:val="single"/>
              </w:rPr>
            </w:pPr>
            <w:r w:rsidRPr="00F24E41">
              <w:rPr>
                <w:i/>
                <w:iCs/>
                <w:sz w:val="20"/>
                <w:u w:val="single"/>
              </w:rPr>
              <w:t>Иванов Иван Иванович</w:t>
            </w:r>
          </w:p>
          <w:p w14:paraId="73A54EB7" w14:textId="77777777" w:rsidR="000B0B9B" w:rsidRPr="00E82919" w:rsidRDefault="000B0B9B" w:rsidP="000B0B9B">
            <w:pPr>
              <w:rPr>
                <w:i/>
                <w:iCs/>
                <w:sz w:val="20"/>
              </w:rPr>
            </w:pPr>
            <w:r w:rsidRPr="00E82919">
              <w:rPr>
                <w:i/>
                <w:iCs/>
                <w:sz w:val="20"/>
              </w:rPr>
              <w:t xml:space="preserve">Моб </w:t>
            </w:r>
            <w:proofErr w:type="gramStart"/>
            <w:r w:rsidRPr="00E82919">
              <w:rPr>
                <w:i/>
                <w:iCs/>
                <w:sz w:val="20"/>
              </w:rPr>
              <w:t>тел .</w:t>
            </w:r>
            <w:proofErr w:type="gramEnd"/>
            <w:r w:rsidRPr="00E82919">
              <w:rPr>
                <w:i/>
                <w:iCs/>
                <w:sz w:val="20"/>
              </w:rPr>
              <w:t xml:space="preserve"> – </w:t>
            </w:r>
          </w:p>
          <w:p w14:paraId="27C9AEE7" w14:textId="77777777" w:rsidR="000B0B9B" w:rsidRPr="00E82919" w:rsidRDefault="000B0B9B" w:rsidP="000B0B9B">
            <w:pPr>
              <w:rPr>
                <w:i/>
                <w:iCs/>
                <w:sz w:val="20"/>
              </w:rPr>
            </w:pPr>
          </w:p>
          <w:p w14:paraId="13975B12" w14:textId="7F47A776" w:rsidR="000B0B9B" w:rsidRPr="00F24E41" w:rsidRDefault="000B0B9B" w:rsidP="000B0B9B">
            <w:pPr>
              <w:rPr>
                <w:i/>
                <w:iCs/>
                <w:sz w:val="20"/>
                <w:szCs w:val="20"/>
                <w:u w:val="single"/>
              </w:rPr>
            </w:pPr>
            <w:r w:rsidRPr="00E82919">
              <w:rPr>
                <w:i/>
                <w:iCs/>
                <w:sz w:val="20"/>
              </w:rPr>
              <w:t>Эл. Адрес –</w:t>
            </w:r>
          </w:p>
        </w:tc>
      </w:tr>
      <w:tr w:rsidR="008764AD" w:rsidRPr="00F24E41" w14:paraId="29FB2D27" w14:textId="77777777" w:rsidTr="008F5989">
        <w:trPr>
          <w:trHeight w:val="278"/>
        </w:trPr>
        <w:tc>
          <w:tcPr>
            <w:tcW w:w="5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17D0" w14:textId="77777777" w:rsidR="008764AD" w:rsidRPr="00F24E41" w:rsidRDefault="008764AD" w:rsidP="008764AD">
            <w:pPr>
              <w:rPr>
                <w:sz w:val="20"/>
              </w:rPr>
            </w:pPr>
            <w:r w:rsidRPr="00F24E41">
              <w:rPr>
                <w:sz w:val="20"/>
              </w:rPr>
              <w:t>Название и адрес отеля:</w:t>
            </w:r>
          </w:p>
          <w:p w14:paraId="27654E46" w14:textId="1DCDCCB5" w:rsidR="00EB1DA5" w:rsidRPr="00BD4832" w:rsidRDefault="00EB1DA5" w:rsidP="00D610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0"/>
              </w:rPr>
              <w:t>Президент-</w:t>
            </w:r>
            <w:proofErr w:type="gramStart"/>
            <w:r>
              <w:rPr>
                <w:sz w:val="20"/>
              </w:rPr>
              <w:t>Отель</w:t>
            </w:r>
            <w:r w:rsidR="008764AD" w:rsidRPr="00A11590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220030</w:t>
            </w:r>
            <w:r w:rsidR="008764AD" w:rsidRPr="00A1159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г.Минск</w:t>
            </w:r>
            <w:proofErr w:type="spellEnd"/>
            <w:r>
              <w:rPr>
                <w:sz w:val="20"/>
              </w:rPr>
              <w:t>, ул. Кирова, 18</w:t>
            </w:r>
          </w:p>
          <w:p w14:paraId="2DFD52F7" w14:textId="7102395A" w:rsidR="008764AD" w:rsidRPr="00D61055" w:rsidRDefault="008764AD" w:rsidP="00D610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11590">
              <w:rPr>
                <w:sz w:val="20"/>
              </w:rPr>
              <w:t>тел: +</w:t>
            </w:r>
            <w:r w:rsidR="00EB1DA5">
              <w:rPr>
                <w:sz w:val="20"/>
              </w:rPr>
              <w:t>375</w:t>
            </w:r>
            <w:r w:rsidRPr="00A11590">
              <w:rPr>
                <w:sz w:val="20"/>
              </w:rPr>
              <w:t xml:space="preserve"> (</w:t>
            </w:r>
            <w:r w:rsidR="00EB1DA5">
              <w:rPr>
                <w:sz w:val="20"/>
              </w:rPr>
              <w:t>17</w:t>
            </w:r>
            <w:r w:rsidRPr="00A11590">
              <w:rPr>
                <w:sz w:val="20"/>
              </w:rPr>
              <w:t xml:space="preserve">) </w:t>
            </w:r>
            <w:r w:rsidR="00EB1DA5">
              <w:rPr>
                <w:sz w:val="20"/>
              </w:rPr>
              <w:t>229 70 03, +375 (17) 229 70 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0BFD" w14:textId="77777777" w:rsidR="008764AD" w:rsidRPr="00F24E41" w:rsidRDefault="008764AD" w:rsidP="008764AD">
            <w:pPr>
              <w:rPr>
                <w:i/>
                <w:iCs/>
                <w:sz w:val="22"/>
                <w:szCs w:val="22"/>
                <w:u w:val="single"/>
              </w:rPr>
            </w:pPr>
            <w:r w:rsidRPr="00F24E41">
              <w:rPr>
                <w:i/>
                <w:iCs/>
                <w:sz w:val="22"/>
                <w:szCs w:val="22"/>
                <w:u w:val="single"/>
              </w:rPr>
              <w:t>Вставьте название</w:t>
            </w:r>
          </w:p>
          <w:p w14:paraId="330A3760" w14:textId="77777777" w:rsidR="008764AD" w:rsidRPr="00F24E41" w:rsidRDefault="008764AD" w:rsidP="008764AD">
            <w:pPr>
              <w:rPr>
                <w:i/>
                <w:iCs/>
                <w:sz w:val="22"/>
                <w:szCs w:val="22"/>
                <w:u w:val="single"/>
                <w:lang w:val="en-US"/>
              </w:rPr>
            </w:pPr>
          </w:p>
        </w:tc>
      </w:tr>
      <w:tr w:rsidR="008764AD" w:rsidRPr="00F24E41" w14:paraId="2CE8139E" w14:textId="77777777" w:rsidTr="008F5989">
        <w:trPr>
          <w:trHeight w:val="924"/>
        </w:trPr>
        <w:tc>
          <w:tcPr>
            <w:tcW w:w="5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021B" w14:textId="77777777" w:rsidR="008764AD" w:rsidRPr="00F24E41" w:rsidRDefault="008764AD" w:rsidP="008764AD">
            <w:pPr>
              <w:rPr>
                <w:sz w:val="20"/>
              </w:rPr>
            </w:pPr>
            <w:r w:rsidRPr="00F24E41">
              <w:rPr>
                <w:sz w:val="20"/>
              </w:rPr>
              <w:t>Даты проживания (заезда/выезда</w:t>
            </w:r>
            <w:proofErr w:type="gramStart"/>
            <w:r w:rsidRPr="00F24E41">
              <w:rPr>
                <w:sz w:val="20"/>
              </w:rPr>
              <w:t>) :</w:t>
            </w:r>
            <w:proofErr w:type="gramEnd"/>
          </w:p>
          <w:p w14:paraId="4463C33D" w14:textId="77777777" w:rsidR="008764AD" w:rsidRPr="00F24E41" w:rsidRDefault="008764AD" w:rsidP="008764AD">
            <w:pPr>
              <w:rPr>
                <w:sz w:val="20"/>
              </w:rPr>
            </w:pPr>
            <w:r w:rsidRPr="00F24E41">
              <w:rPr>
                <w:sz w:val="20"/>
              </w:rPr>
              <w:t>Время заезда /выезда стандартные – 14:00/12:00</w:t>
            </w:r>
          </w:p>
          <w:p w14:paraId="1A691D96" w14:textId="4245D7B2" w:rsidR="008764AD" w:rsidRPr="00F24E41" w:rsidRDefault="008764AD" w:rsidP="008764AD">
            <w:pPr>
              <w:rPr>
                <w:sz w:val="20"/>
                <w:szCs w:val="20"/>
              </w:rPr>
            </w:pPr>
            <w:r w:rsidRPr="00F24E41">
              <w:rPr>
                <w:sz w:val="20"/>
              </w:rPr>
              <w:t xml:space="preserve">Ранний заезд и поздний выезд подтверждаются под запрос. 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ADF0" w14:textId="77777777" w:rsidR="008764AD" w:rsidRDefault="008764AD" w:rsidP="008764AD">
            <w:pPr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Дата заезда – </w:t>
            </w:r>
          </w:p>
          <w:p w14:paraId="4DA0CD12" w14:textId="35ADABE7" w:rsidR="008764AD" w:rsidRPr="00F24E41" w:rsidRDefault="008764AD" w:rsidP="008764AD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Дата выезда – </w:t>
            </w:r>
            <w:r w:rsidRPr="00F24E41">
              <w:rPr>
                <w:i/>
                <w:iCs/>
                <w:sz w:val="20"/>
                <w:u w:val="single"/>
              </w:rPr>
              <w:t xml:space="preserve"> </w:t>
            </w:r>
          </w:p>
        </w:tc>
      </w:tr>
      <w:tr w:rsidR="008764AD" w:rsidRPr="00F24E41" w14:paraId="03EA9201" w14:textId="77777777" w:rsidTr="008F5989">
        <w:trPr>
          <w:trHeight w:val="571"/>
        </w:trPr>
        <w:tc>
          <w:tcPr>
            <w:tcW w:w="5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8EA2" w14:textId="77777777" w:rsidR="008764AD" w:rsidRPr="00F24E41" w:rsidRDefault="008764AD" w:rsidP="008764AD">
            <w:pPr>
              <w:rPr>
                <w:sz w:val="20"/>
              </w:rPr>
            </w:pPr>
            <w:r w:rsidRPr="00F24E41">
              <w:rPr>
                <w:sz w:val="20"/>
              </w:rPr>
              <w:t>Тип размещения:</w:t>
            </w:r>
          </w:p>
          <w:p w14:paraId="249AFA43" w14:textId="599FDACE" w:rsidR="008764AD" w:rsidRPr="00F24E41" w:rsidRDefault="008764AD" w:rsidP="008764AD">
            <w:pPr>
              <w:rPr>
                <w:sz w:val="20"/>
                <w:szCs w:val="20"/>
              </w:rPr>
            </w:pPr>
            <w:r w:rsidRPr="00F24E41">
              <w:rPr>
                <w:sz w:val="20"/>
              </w:rPr>
              <w:t>(одноместное/двухместное)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A505" w14:textId="01C0EA05" w:rsidR="008764AD" w:rsidRPr="00F24E41" w:rsidRDefault="008764AD" w:rsidP="008764AD">
            <w:pPr>
              <w:rPr>
                <w:i/>
                <w:iCs/>
                <w:sz w:val="20"/>
                <w:szCs w:val="20"/>
                <w:u w:val="single"/>
              </w:rPr>
            </w:pPr>
            <w:r w:rsidRPr="00F24E41">
              <w:rPr>
                <w:i/>
                <w:iCs/>
                <w:sz w:val="20"/>
                <w:u w:val="single"/>
              </w:rPr>
              <w:t>одноместное</w:t>
            </w:r>
          </w:p>
        </w:tc>
      </w:tr>
      <w:tr w:rsidR="008764AD" w:rsidRPr="00F24E41" w14:paraId="11C3E4C1" w14:textId="77777777" w:rsidTr="00BD4832">
        <w:trPr>
          <w:trHeight w:val="571"/>
        </w:trPr>
        <w:tc>
          <w:tcPr>
            <w:tcW w:w="5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D407" w14:textId="624CACD9" w:rsidR="008764AD" w:rsidRPr="00BD4832" w:rsidRDefault="008764AD" w:rsidP="008764AD">
            <w:pPr>
              <w:rPr>
                <w:sz w:val="20"/>
                <w:szCs w:val="20"/>
                <w:lang w:val="en-US"/>
              </w:rPr>
            </w:pPr>
            <w:r w:rsidRPr="00F24E41">
              <w:rPr>
                <w:sz w:val="20"/>
              </w:rPr>
              <w:t>Категория</w:t>
            </w:r>
            <w:r w:rsidRPr="00BD4832">
              <w:rPr>
                <w:sz w:val="20"/>
                <w:lang w:val="en-US"/>
              </w:rPr>
              <w:t xml:space="preserve"> </w:t>
            </w:r>
            <w:r w:rsidRPr="00F24E41">
              <w:rPr>
                <w:sz w:val="20"/>
              </w:rPr>
              <w:t>номера</w:t>
            </w:r>
            <w:r w:rsidRPr="00BD4832">
              <w:rPr>
                <w:sz w:val="20"/>
                <w:lang w:val="en-US"/>
              </w:rPr>
              <w:t xml:space="preserve"> (</w:t>
            </w:r>
            <w:r w:rsidRPr="00F24E41">
              <w:rPr>
                <w:sz w:val="20"/>
              </w:rPr>
              <w:t>например</w:t>
            </w:r>
            <w:r w:rsidRPr="00BD4832">
              <w:rPr>
                <w:sz w:val="20"/>
                <w:lang w:val="en-US"/>
              </w:rPr>
              <w:t xml:space="preserve">, </w:t>
            </w:r>
            <w:r w:rsidR="00EB1DA5">
              <w:rPr>
                <w:sz w:val="20"/>
                <w:lang w:val="en-US"/>
              </w:rPr>
              <w:t>Standard</w:t>
            </w:r>
            <w:r w:rsidRPr="00BD4832">
              <w:rPr>
                <w:sz w:val="20"/>
                <w:lang w:val="en-US"/>
              </w:rPr>
              <w:t>,</w:t>
            </w:r>
            <w:r w:rsidR="00EB1DA5" w:rsidRPr="00EB1DA5">
              <w:rPr>
                <w:sz w:val="20"/>
                <w:lang w:val="en-US"/>
              </w:rPr>
              <w:t xml:space="preserve"> </w:t>
            </w:r>
            <w:r w:rsidR="00EB1DA5">
              <w:rPr>
                <w:sz w:val="20"/>
                <w:lang w:val="en-US"/>
              </w:rPr>
              <w:t>Standard</w:t>
            </w:r>
            <w:r w:rsidR="00EB1DA5" w:rsidRPr="00EB1DA5">
              <w:rPr>
                <w:sz w:val="20"/>
                <w:lang w:val="en-US"/>
              </w:rPr>
              <w:t xml:space="preserve"> </w:t>
            </w:r>
            <w:r w:rsidR="00EB1DA5">
              <w:rPr>
                <w:sz w:val="20"/>
                <w:lang w:val="en-US"/>
              </w:rPr>
              <w:t>Twin</w:t>
            </w:r>
            <w:r w:rsidR="00EB1DA5" w:rsidRPr="00EB1DA5">
              <w:rPr>
                <w:sz w:val="20"/>
                <w:lang w:val="en-US"/>
              </w:rPr>
              <w:t xml:space="preserve">, </w:t>
            </w:r>
            <w:r w:rsidR="00EB1DA5">
              <w:rPr>
                <w:sz w:val="20"/>
                <w:lang w:val="en-US"/>
              </w:rPr>
              <w:t>Junior Suite, Suite, Apartment</w:t>
            </w:r>
            <w:r w:rsidRPr="00BD4832">
              <w:rPr>
                <w:sz w:val="20"/>
                <w:lang w:val="en-US"/>
              </w:rPr>
              <w:t>)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FC12" w14:textId="328FE4CA" w:rsidR="008764AD" w:rsidRPr="00F24E41" w:rsidRDefault="00EB1DA5" w:rsidP="008764AD">
            <w:pPr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u w:val="single"/>
                <w:lang w:val="en-US"/>
              </w:rPr>
              <w:t>Standard</w:t>
            </w:r>
          </w:p>
        </w:tc>
      </w:tr>
      <w:tr w:rsidR="008764AD" w:rsidRPr="00F24E41" w14:paraId="2981B045" w14:textId="77777777" w:rsidTr="008F5989">
        <w:trPr>
          <w:trHeight w:val="1411"/>
        </w:trPr>
        <w:tc>
          <w:tcPr>
            <w:tcW w:w="93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8778" w14:textId="13129BF0" w:rsidR="008764AD" w:rsidRPr="00946474" w:rsidRDefault="008764AD" w:rsidP="008764AD">
            <w:pPr>
              <w:rPr>
                <w:sz w:val="20"/>
              </w:rPr>
            </w:pPr>
            <w:r w:rsidRPr="00BD4832">
              <w:rPr>
                <w:sz w:val="20"/>
                <w:u w:val="single"/>
              </w:rPr>
              <w:t xml:space="preserve"> </w:t>
            </w:r>
            <w:r w:rsidR="00946474">
              <w:rPr>
                <w:sz w:val="20"/>
                <w:u w:val="single"/>
              </w:rPr>
              <w:t xml:space="preserve">Способ </w:t>
            </w:r>
            <w:proofErr w:type="gramStart"/>
            <w:r w:rsidRPr="00BD4832">
              <w:rPr>
                <w:sz w:val="20"/>
                <w:u w:val="single"/>
              </w:rPr>
              <w:t xml:space="preserve">бронирования </w:t>
            </w:r>
            <w:r w:rsidR="00946474" w:rsidRPr="00946474">
              <w:rPr>
                <w:sz w:val="20"/>
              </w:rPr>
              <w:t>:</w:t>
            </w:r>
            <w:proofErr w:type="gramEnd"/>
          </w:p>
          <w:p w14:paraId="3509FA18" w14:textId="62FAD2C8" w:rsidR="00946474" w:rsidRPr="009C487B" w:rsidRDefault="00946474" w:rsidP="008764AD">
            <w:pPr>
              <w:rPr>
                <w:sz w:val="20"/>
              </w:rPr>
            </w:pPr>
            <w:r w:rsidRPr="00946474">
              <w:rPr>
                <w:sz w:val="20"/>
              </w:rPr>
              <w:t xml:space="preserve">1. Бронирование осуществляется на сайте </w:t>
            </w:r>
            <w:hyperlink r:id="rId8" w:history="1">
              <w:r w:rsidRPr="00946474">
                <w:rPr>
                  <w:rStyle w:val="a5"/>
                  <w:sz w:val="20"/>
                  <w:lang w:val="en-US"/>
                </w:rPr>
                <w:t>www</w:t>
              </w:r>
              <w:r w:rsidRPr="00BD4832">
                <w:rPr>
                  <w:rStyle w:val="a5"/>
                </w:rPr>
                <w:t>.</w:t>
              </w:r>
              <w:r w:rsidRPr="00946474">
                <w:rPr>
                  <w:rStyle w:val="a5"/>
                  <w:sz w:val="20"/>
                  <w:lang w:val="en-US"/>
                </w:rPr>
                <w:t>president</w:t>
              </w:r>
              <w:r w:rsidRPr="00BD4832">
                <w:rPr>
                  <w:rStyle w:val="a5"/>
                </w:rPr>
                <w:t>-</w:t>
              </w:r>
              <w:r w:rsidRPr="00946474">
                <w:rPr>
                  <w:rStyle w:val="a5"/>
                  <w:sz w:val="20"/>
                  <w:lang w:val="en-US"/>
                </w:rPr>
                <w:t>hotel</w:t>
              </w:r>
              <w:r w:rsidRPr="00BD4832">
                <w:rPr>
                  <w:rStyle w:val="a5"/>
                </w:rPr>
                <w:t>.</w:t>
              </w:r>
              <w:r w:rsidRPr="00946474">
                <w:rPr>
                  <w:rStyle w:val="a5"/>
                  <w:sz w:val="20"/>
                  <w:lang w:val="en-US"/>
                </w:rPr>
                <w:t>by</w:t>
              </w:r>
            </w:hyperlink>
            <w:r w:rsidRPr="00BD4832">
              <w:rPr>
                <w:sz w:val="20"/>
              </w:rPr>
              <w:t xml:space="preserve"> </w:t>
            </w:r>
            <w:r w:rsidRPr="00946474">
              <w:rPr>
                <w:sz w:val="20"/>
              </w:rPr>
              <w:t xml:space="preserve">с помощью введения </w:t>
            </w:r>
            <w:r w:rsidRPr="00BD4832">
              <w:rPr>
                <w:b/>
                <w:bCs/>
                <w:sz w:val="20"/>
              </w:rPr>
              <w:t xml:space="preserve">промокода </w:t>
            </w:r>
            <w:r w:rsidRPr="00BD4832">
              <w:rPr>
                <w:b/>
                <w:bCs/>
                <w:sz w:val="20"/>
                <w:lang w:val="en-US"/>
              </w:rPr>
              <w:t>BSXXI</w:t>
            </w:r>
            <w:r w:rsidR="009C487B">
              <w:rPr>
                <w:b/>
                <w:bCs/>
                <w:sz w:val="20"/>
              </w:rPr>
              <w:t xml:space="preserve">. </w:t>
            </w:r>
            <w:r w:rsidR="009C487B" w:rsidRPr="00BD4832">
              <w:rPr>
                <w:sz w:val="20"/>
              </w:rPr>
              <w:t>Гостю автоматически приходит подтверждение бронирования на эл. почту, которую он указывает при бронировании.</w:t>
            </w:r>
            <w:r w:rsidR="002A47C7">
              <w:rPr>
                <w:sz w:val="20"/>
              </w:rPr>
              <w:t xml:space="preserve"> При бронировании на сайте Гостю предлагается выбрать способ оплаты: при заселении либо оплатить</w:t>
            </w:r>
            <w:r w:rsidR="00E375E8">
              <w:rPr>
                <w:sz w:val="20"/>
              </w:rPr>
              <w:t xml:space="preserve"> сразу на сайте. </w:t>
            </w:r>
          </w:p>
          <w:p w14:paraId="125FC37E" w14:textId="34BAAC69" w:rsidR="00946474" w:rsidRPr="00BD4832" w:rsidRDefault="00946474" w:rsidP="008764AD">
            <w:pPr>
              <w:rPr>
                <w:sz w:val="20"/>
              </w:rPr>
            </w:pPr>
            <w:r w:rsidRPr="00BD4832">
              <w:rPr>
                <w:sz w:val="20"/>
              </w:rPr>
              <w:t xml:space="preserve">2. Бронирование осуществляется по эл. почте </w:t>
            </w:r>
            <w:hyperlink r:id="rId9" w:history="1">
              <w:r w:rsidRPr="00BD4832">
                <w:rPr>
                  <w:rStyle w:val="a5"/>
                  <w:sz w:val="20"/>
                  <w:lang w:val="en-US"/>
                </w:rPr>
                <w:t>reservation</w:t>
              </w:r>
              <w:r w:rsidRPr="00BD4832">
                <w:rPr>
                  <w:rStyle w:val="a5"/>
                </w:rPr>
                <w:t>@</w:t>
              </w:r>
              <w:r w:rsidRPr="00BD4832">
                <w:rPr>
                  <w:rStyle w:val="a5"/>
                  <w:sz w:val="20"/>
                  <w:lang w:val="en-US"/>
                </w:rPr>
                <w:t>president</w:t>
              </w:r>
              <w:r w:rsidRPr="00BD4832">
                <w:rPr>
                  <w:rStyle w:val="a5"/>
                </w:rPr>
                <w:t>-</w:t>
              </w:r>
              <w:r w:rsidRPr="00BD4832">
                <w:rPr>
                  <w:rStyle w:val="a5"/>
                  <w:sz w:val="20"/>
                  <w:lang w:val="en-US"/>
                </w:rPr>
                <w:t>hotel</w:t>
              </w:r>
              <w:r w:rsidRPr="00BD4832">
                <w:rPr>
                  <w:rStyle w:val="a5"/>
                </w:rPr>
                <w:t>.</w:t>
              </w:r>
              <w:r w:rsidRPr="00BD4832">
                <w:rPr>
                  <w:rStyle w:val="a5"/>
                  <w:sz w:val="20"/>
                </w:rPr>
                <w:t>b</w:t>
              </w:r>
              <w:r w:rsidRPr="00BD4832">
                <w:rPr>
                  <w:rStyle w:val="a5"/>
                  <w:sz w:val="20"/>
                  <w:lang w:val="en-US"/>
                </w:rPr>
                <w:t>y</w:t>
              </w:r>
            </w:hyperlink>
            <w:r w:rsidRPr="00BD4832">
              <w:rPr>
                <w:sz w:val="20"/>
              </w:rPr>
              <w:t xml:space="preserve"> </w:t>
            </w:r>
            <w:r w:rsidRPr="00946474">
              <w:rPr>
                <w:b/>
                <w:bCs/>
                <w:sz w:val="20"/>
              </w:rPr>
              <w:t xml:space="preserve">с обязательным указанием промокода </w:t>
            </w:r>
            <w:r w:rsidRPr="00BD4832">
              <w:rPr>
                <w:b/>
                <w:bCs/>
                <w:sz w:val="20"/>
                <w:lang w:val="en-US"/>
              </w:rPr>
              <w:t>BSXXI</w:t>
            </w:r>
            <w:r>
              <w:rPr>
                <w:b/>
                <w:bCs/>
                <w:sz w:val="20"/>
              </w:rPr>
              <w:t xml:space="preserve">. </w:t>
            </w:r>
            <w:r w:rsidR="00E375E8">
              <w:rPr>
                <w:b/>
                <w:bCs/>
                <w:sz w:val="20"/>
              </w:rPr>
              <w:t xml:space="preserve"> </w:t>
            </w:r>
            <w:r w:rsidR="00E375E8" w:rsidRPr="00BD4832">
              <w:rPr>
                <w:sz w:val="20"/>
              </w:rPr>
              <w:t xml:space="preserve">Гость может оплатить при заселении, либо оплатить посредством интернет-ссылки. </w:t>
            </w:r>
            <w:r w:rsidR="000B0B9B" w:rsidRPr="00BD4832">
              <w:rPr>
                <w:sz w:val="20"/>
              </w:rPr>
              <w:t>Если гость хочет оплатить посредством интернет-ссылк</w:t>
            </w:r>
            <w:r w:rsidR="00BD4832">
              <w:rPr>
                <w:sz w:val="20"/>
              </w:rPr>
              <w:t>и</w:t>
            </w:r>
            <w:r w:rsidR="000B0B9B" w:rsidRPr="00BD4832">
              <w:rPr>
                <w:sz w:val="20"/>
              </w:rPr>
              <w:t xml:space="preserve">, </w:t>
            </w:r>
            <w:r w:rsidR="000B0B9B" w:rsidRPr="000B0B9B">
              <w:rPr>
                <w:sz w:val="20"/>
              </w:rPr>
              <w:t>гость указывает номер моб. телефона и адрес электронной почты, куда будет направлена ссылка на оплату.</w:t>
            </w:r>
          </w:p>
          <w:p w14:paraId="27410B5E" w14:textId="7C598C14" w:rsidR="00946474" w:rsidRDefault="00946474" w:rsidP="008764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Без указания промокода бронирование осуществляется по открытым тарифам отеля.</w:t>
            </w:r>
          </w:p>
          <w:p w14:paraId="249C7BC7" w14:textId="70380723" w:rsidR="00946474" w:rsidRPr="00946474" w:rsidRDefault="00946474" w:rsidP="008764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 телефону либо от стойки </w:t>
            </w:r>
            <w:r w:rsidRPr="00BD4832">
              <w:rPr>
                <w:sz w:val="20"/>
              </w:rPr>
              <w:t>бронирование по промокоду невозможно.</w:t>
            </w:r>
          </w:p>
          <w:p w14:paraId="1C04CA55" w14:textId="77777777" w:rsidR="008764AD" w:rsidRPr="00F24E41" w:rsidRDefault="008764AD" w:rsidP="008764AD">
            <w:pPr>
              <w:rPr>
                <w:b/>
                <w:bCs/>
                <w:sz w:val="20"/>
                <w:u w:val="single"/>
              </w:rPr>
            </w:pPr>
            <w:r w:rsidRPr="00F24E41">
              <w:rPr>
                <w:b/>
                <w:bCs/>
                <w:sz w:val="20"/>
                <w:u w:val="single"/>
              </w:rPr>
              <w:t xml:space="preserve">Условия аннуляции бронирования и </w:t>
            </w:r>
            <w:proofErr w:type="spellStart"/>
            <w:r w:rsidRPr="00F24E41">
              <w:rPr>
                <w:b/>
                <w:bCs/>
                <w:sz w:val="20"/>
                <w:u w:val="single"/>
              </w:rPr>
              <w:t>незаезда</w:t>
            </w:r>
            <w:proofErr w:type="spellEnd"/>
            <w:r w:rsidRPr="00F24E41">
              <w:rPr>
                <w:b/>
                <w:bCs/>
                <w:sz w:val="20"/>
                <w:u w:val="single"/>
              </w:rPr>
              <w:t xml:space="preserve">: </w:t>
            </w:r>
          </w:p>
          <w:p w14:paraId="5A245F93" w14:textId="1EF752DE" w:rsidR="00EB1DA5" w:rsidRDefault="008764AD" w:rsidP="008764AD">
            <w:pPr>
              <w:rPr>
                <w:b/>
                <w:bCs/>
                <w:sz w:val="20"/>
              </w:rPr>
            </w:pPr>
            <w:r w:rsidRPr="00F24E41">
              <w:rPr>
                <w:b/>
                <w:bCs/>
                <w:sz w:val="20"/>
              </w:rPr>
              <w:t>Бесплатная аннуляция</w:t>
            </w:r>
            <w:r w:rsidRPr="00F24E41">
              <w:rPr>
                <w:sz w:val="20"/>
              </w:rPr>
              <w:t xml:space="preserve"> возможна </w:t>
            </w:r>
            <w:r w:rsidRPr="00F24E41">
              <w:rPr>
                <w:b/>
                <w:bCs/>
                <w:sz w:val="20"/>
              </w:rPr>
              <w:t xml:space="preserve">за 24 часа </w:t>
            </w:r>
            <w:r w:rsidR="00EB1DA5">
              <w:rPr>
                <w:b/>
                <w:bCs/>
                <w:sz w:val="20"/>
              </w:rPr>
              <w:t>до даты заезда.</w:t>
            </w:r>
          </w:p>
          <w:p w14:paraId="619E9C99" w14:textId="3B7D9DAB" w:rsidR="00EB1DA5" w:rsidRDefault="00EB1DA5" w:rsidP="008764AD">
            <w:pPr>
              <w:rPr>
                <w:sz w:val="20"/>
              </w:rPr>
            </w:pPr>
            <w:r>
              <w:rPr>
                <w:sz w:val="20"/>
              </w:rPr>
              <w:t>Изменение даты выезда не позднее, чем за 24 часа до расчетного времени даты выезда.</w:t>
            </w:r>
          </w:p>
          <w:p w14:paraId="7A07B147" w14:textId="0A14C709" w:rsidR="008764AD" w:rsidRDefault="008764AD" w:rsidP="008764AD">
            <w:pPr>
              <w:rPr>
                <w:sz w:val="20"/>
              </w:rPr>
            </w:pPr>
            <w:r w:rsidRPr="00F24E41">
              <w:rPr>
                <w:sz w:val="20"/>
              </w:rPr>
              <w:t>После указанного времени неотмененное бронирование должно быть оплачено в размере стоимости первой ночи проживания.</w:t>
            </w:r>
            <w:r>
              <w:rPr>
                <w:sz w:val="20"/>
              </w:rPr>
              <w:t xml:space="preserve"> </w:t>
            </w:r>
          </w:p>
          <w:p w14:paraId="603A2355" w14:textId="4A2C4161" w:rsidR="00EB1DA5" w:rsidRDefault="00EB1DA5" w:rsidP="008764AD">
            <w:pPr>
              <w:rPr>
                <w:sz w:val="20"/>
                <w:szCs w:val="20"/>
              </w:rPr>
            </w:pPr>
            <w:r w:rsidRPr="00BD4832">
              <w:rPr>
                <w:sz w:val="20"/>
                <w:szCs w:val="20"/>
              </w:rPr>
              <w:t xml:space="preserve">Изменения </w:t>
            </w:r>
            <w:r w:rsidR="008764AD" w:rsidRPr="00BD4832">
              <w:rPr>
                <w:sz w:val="20"/>
                <w:szCs w:val="20"/>
              </w:rPr>
              <w:t>Гостем условий по бронированию (</w:t>
            </w:r>
            <w:r w:rsidRPr="00BD4832">
              <w:rPr>
                <w:bCs/>
                <w:sz w:val="20"/>
                <w:szCs w:val="20"/>
              </w:rPr>
              <w:t>полная отмена подтвержденного бронирования, изменение численности гостей Заказчика, количества номеров, сроков проживания, а также</w:t>
            </w:r>
            <w:r w:rsidRPr="00BD4832">
              <w:rPr>
                <w:sz w:val="20"/>
                <w:szCs w:val="20"/>
              </w:rPr>
              <w:t xml:space="preserve"> отказ от </w:t>
            </w:r>
            <w:r w:rsidRPr="00BD4832">
              <w:rPr>
                <w:bCs/>
                <w:sz w:val="20"/>
                <w:szCs w:val="20"/>
              </w:rPr>
              <w:t>других заказанных дополнительных услуг</w:t>
            </w:r>
            <w:r w:rsidR="008764AD" w:rsidRPr="00BD4832">
              <w:rPr>
                <w:sz w:val="20"/>
                <w:szCs w:val="20"/>
              </w:rPr>
              <w:t xml:space="preserve">) без применения штрафных санкций возможны до наступления сроков отмены бронирования, указанные выше.  </w:t>
            </w:r>
          </w:p>
          <w:p w14:paraId="04F797A8" w14:textId="13DB5435" w:rsidR="008764AD" w:rsidRPr="00EB1DA5" w:rsidRDefault="008764AD" w:rsidP="008764AD">
            <w:pPr>
              <w:rPr>
                <w:sz w:val="20"/>
                <w:szCs w:val="20"/>
              </w:rPr>
            </w:pPr>
            <w:r w:rsidRPr="00BD4832">
              <w:rPr>
                <w:sz w:val="20"/>
                <w:szCs w:val="20"/>
              </w:rPr>
              <w:t>Если изменения по бронированиям вносятся позднее указанных сроков, такие бронирования должны быть оплачены согласно условиям, а бронирования с новыми условиями создаются заново.</w:t>
            </w:r>
          </w:p>
        </w:tc>
      </w:tr>
      <w:tr w:rsidR="008764AD" w:rsidRPr="00F24E41" w14:paraId="68E331F9" w14:textId="77777777" w:rsidTr="008F5989">
        <w:trPr>
          <w:trHeight w:val="593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E33D" w14:textId="6D6DDC8F" w:rsidR="008764AD" w:rsidRPr="00946474" w:rsidRDefault="008764AD" w:rsidP="008764AD">
            <w:pPr>
              <w:rPr>
                <w:i/>
                <w:iCs/>
                <w:color w:val="FF0000"/>
                <w:sz w:val="20"/>
              </w:rPr>
            </w:pPr>
            <w:r w:rsidRPr="00F24E41">
              <w:rPr>
                <w:i/>
                <w:iCs/>
                <w:sz w:val="20"/>
              </w:rPr>
              <w:t xml:space="preserve">Заявка направляется клиентом в </w:t>
            </w:r>
            <w:r w:rsidRPr="00E46B33">
              <w:rPr>
                <w:b/>
                <w:bCs/>
                <w:i/>
                <w:iCs/>
                <w:sz w:val="20"/>
              </w:rPr>
              <w:t>отдел бронирования отел</w:t>
            </w:r>
            <w:r w:rsidR="00EB1DA5">
              <w:rPr>
                <w:b/>
                <w:bCs/>
                <w:i/>
                <w:iCs/>
                <w:sz w:val="20"/>
              </w:rPr>
              <w:t>я</w:t>
            </w:r>
            <w:r w:rsidRPr="00F24E41">
              <w:rPr>
                <w:i/>
                <w:iCs/>
                <w:sz w:val="20"/>
              </w:rPr>
              <w:t xml:space="preserve"> на адрес </w:t>
            </w:r>
            <w:r w:rsidR="00946474">
              <w:rPr>
                <w:rStyle w:val="a5"/>
                <w:i/>
                <w:iCs/>
                <w:sz w:val="20"/>
                <w:lang w:val="en-US"/>
              </w:rPr>
              <w:t>reservation</w:t>
            </w:r>
            <w:r w:rsidR="00946474" w:rsidRPr="00BD4832">
              <w:rPr>
                <w:rStyle w:val="a5"/>
                <w:i/>
                <w:iCs/>
                <w:sz w:val="20"/>
              </w:rPr>
              <w:t>@</w:t>
            </w:r>
            <w:r w:rsidR="00946474">
              <w:rPr>
                <w:rStyle w:val="a5"/>
                <w:i/>
                <w:iCs/>
                <w:sz w:val="20"/>
                <w:lang w:val="en-US"/>
              </w:rPr>
              <w:t>president</w:t>
            </w:r>
            <w:r w:rsidR="00946474" w:rsidRPr="00BD4832">
              <w:rPr>
                <w:rStyle w:val="a5"/>
                <w:i/>
                <w:iCs/>
                <w:sz w:val="20"/>
              </w:rPr>
              <w:t>-</w:t>
            </w:r>
            <w:r w:rsidR="00946474">
              <w:rPr>
                <w:rStyle w:val="a5"/>
                <w:i/>
                <w:iCs/>
                <w:sz w:val="20"/>
                <w:lang w:val="en-US"/>
              </w:rPr>
              <w:t>hotel</w:t>
            </w:r>
            <w:r w:rsidR="00946474" w:rsidRPr="00BD4832">
              <w:rPr>
                <w:rStyle w:val="a5"/>
                <w:i/>
                <w:iCs/>
                <w:sz w:val="20"/>
              </w:rPr>
              <w:t>.</w:t>
            </w:r>
            <w:r w:rsidR="00946474">
              <w:rPr>
                <w:rStyle w:val="a5"/>
                <w:i/>
                <w:iCs/>
                <w:sz w:val="20"/>
                <w:lang w:val="en-US"/>
              </w:rPr>
              <w:t>by</w:t>
            </w:r>
            <w:r w:rsidR="00946474" w:rsidRPr="00BD4832">
              <w:rPr>
                <w:rStyle w:val="a5"/>
                <w:i/>
                <w:iCs/>
                <w:sz w:val="20"/>
              </w:rPr>
              <w:t xml:space="preserve"> </w:t>
            </w:r>
          </w:p>
          <w:p w14:paraId="0985B0FB" w14:textId="03301D89" w:rsidR="008764AD" w:rsidRPr="00BD4832" w:rsidRDefault="008764AD" w:rsidP="008764AD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9A2340E" w14:textId="1EB3C1A6" w:rsidR="008F5989" w:rsidRPr="00F24E41" w:rsidRDefault="008F5989"/>
    <w:p w14:paraId="7118B87F" w14:textId="77777777" w:rsidR="008F5989" w:rsidRDefault="008F5989"/>
    <w:sectPr w:rsidR="008F598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FF96" w14:textId="77777777" w:rsidR="00B54A73" w:rsidRDefault="00B54A73" w:rsidP="00BA4847">
      <w:r>
        <w:separator/>
      </w:r>
    </w:p>
  </w:endnote>
  <w:endnote w:type="continuationSeparator" w:id="0">
    <w:p w14:paraId="2148DED2" w14:textId="77777777" w:rsidR="00B54A73" w:rsidRDefault="00B54A73" w:rsidP="00BA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6AF2" w14:textId="77777777" w:rsidR="00B54A73" w:rsidRDefault="00B54A73" w:rsidP="00BA4847">
      <w:r>
        <w:separator/>
      </w:r>
    </w:p>
  </w:footnote>
  <w:footnote w:type="continuationSeparator" w:id="0">
    <w:p w14:paraId="763383F1" w14:textId="77777777" w:rsidR="00B54A73" w:rsidRDefault="00B54A73" w:rsidP="00BA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41C5" w14:textId="7C0A7E79" w:rsidR="00DB4FE7" w:rsidRDefault="00BD4832" w:rsidP="0071522D">
    <w:pPr>
      <w:pStyle w:val="a7"/>
      <w:tabs>
        <w:tab w:val="clear" w:pos="4677"/>
        <w:tab w:val="left" w:pos="8210"/>
      </w:tabs>
    </w:pPr>
    <w:r>
      <w:rPr>
        <w:noProof/>
      </w:rPr>
      <w:drawing>
        <wp:inline distT="0" distB="0" distL="0" distR="0" wp14:anchorId="500B876C" wp14:editId="52F8FEA8">
          <wp:extent cx="1190625" cy="591360"/>
          <wp:effectExtent l="0" t="0" r="0" b="0"/>
          <wp:docPr id="174006019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60191" name="Рисунок 1740060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761" cy="599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39896B7" wp14:editId="4A2B9B57">
          <wp:extent cx="1038225" cy="585624"/>
          <wp:effectExtent l="0" t="0" r="0" b="5080"/>
          <wp:docPr id="117777277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772777" name="Рисунок 11777727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52" cy="592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286C5" w14:textId="523311F1" w:rsidR="00DB4FE7" w:rsidRDefault="00DB4FE7">
    <w:pPr>
      <w:pStyle w:val="a7"/>
    </w:pPr>
  </w:p>
  <w:p w14:paraId="6E2DB2EA" w14:textId="25FE1B03" w:rsidR="00DB4FE7" w:rsidRDefault="00DB4F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94C96"/>
    <w:multiLevelType w:val="hybridMultilevel"/>
    <w:tmpl w:val="0A4ED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67D82"/>
    <w:multiLevelType w:val="multilevel"/>
    <w:tmpl w:val="564C29CA"/>
    <w:lvl w:ilvl="0">
      <w:start w:val="5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</w:rPr>
    </w:lvl>
  </w:abstractNum>
  <w:num w:numId="1" w16cid:durableId="979186504">
    <w:abstractNumId w:val="0"/>
  </w:num>
  <w:num w:numId="2" w16cid:durableId="124553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89"/>
    <w:rsid w:val="00062B87"/>
    <w:rsid w:val="00094FDA"/>
    <w:rsid w:val="000B0B9B"/>
    <w:rsid w:val="00171ACC"/>
    <w:rsid w:val="00187BE7"/>
    <w:rsid w:val="001F0B4B"/>
    <w:rsid w:val="002A47C7"/>
    <w:rsid w:val="002D5748"/>
    <w:rsid w:val="002D6187"/>
    <w:rsid w:val="002F785F"/>
    <w:rsid w:val="003567BA"/>
    <w:rsid w:val="0048354A"/>
    <w:rsid w:val="004F1DEC"/>
    <w:rsid w:val="0066346B"/>
    <w:rsid w:val="0071522D"/>
    <w:rsid w:val="008764AD"/>
    <w:rsid w:val="008F5989"/>
    <w:rsid w:val="00946474"/>
    <w:rsid w:val="00960AA5"/>
    <w:rsid w:val="009C10C8"/>
    <w:rsid w:val="009C487B"/>
    <w:rsid w:val="00A243FE"/>
    <w:rsid w:val="00A65EFC"/>
    <w:rsid w:val="00A915CA"/>
    <w:rsid w:val="00AF5279"/>
    <w:rsid w:val="00B54A73"/>
    <w:rsid w:val="00B7243F"/>
    <w:rsid w:val="00BA4847"/>
    <w:rsid w:val="00BD4832"/>
    <w:rsid w:val="00BD55B6"/>
    <w:rsid w:val="00C157DC"/>
    <w:rsid w:val="00C736FF"/>
    <w:rsid w:val="00C8007E"/>
    <w:rsid w:val="00D61055"/>
    <w:rsid w:val="00D62801"/>
    <w:rsid w:val="00DB4FE7"/>
    <w:rsid w:val="00E36CA7"/>
    <w:rsid w:val="00E375E8"/>
    <w:rsid w:val="00E46B33"/>
    <w:rsid w:val="00EB1DA5"/>
    <w:rsid w:val="00F24E41"/>
    <w:rsid w:val="00F80201"/>
    <w:rsid w:val="00F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8D39"/>
  <w15:chartTrackingRefBased/>
  <w15:docId w15:val="{31B44649-FDBA-499F-A982-98898CA3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98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4AD"/>
    <w:pPr>
      <w:keepNext/>
      <w:numPr>
        <w:numId w:val="2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8764AD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8764AD"/>
    <w:pPr>
      <w:keepNext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764A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8764AD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8764AD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8764AD"/>
    <w:pPr>
      <w:numPr>
        <w:ilvl w:val="6"/>
        <w:numId w:val="2"/>
      </w:numPr>
      <w:spacing w:before="240" w:after="60"/>
      <w:outlineLvl w:val="6"/>
    </w:pPr>
    <w:rPr>
      <w:rFonts w:eastAsia="Times New Roman"/>
      <w:lang w:eastAsia="zh-CN"/>
    </w:rPr>
  </w:style>
  <w:style w:type="paragraph" w:styleId="8">
    <w:name w:val="heading 8"/>
    <w:basedOn w:val="a"/>
    <w:next w:val="a"/>
    <w:link w:val="80"/>
    <w:qFormat/>
    <w:rsid w:val="008764AD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8764A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847"/>
    <w:pPr>
      <w:ind w:left="720"/>
      <w:contextualSpacing/>
    </w:pPr>
  </w:style>
  <w:style w:type="character" w:styleId="a5">
    <w:name w:val="Hyperlink"/>
    <w:basedOn w:val="a0"/>
    <w:unhideWhenUsed/>
    <w:rsid w:val="00BA48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484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B4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4FE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B4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F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64AD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764A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64A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764A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764A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8764A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8764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764A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764AD"/>
    <w:rPr>
      <w:rFonts w:ascii="Arial" w:eastAsia="Times New Roman" w:hAnsi="Arial" w:cs="Arial"/>
      <w:lang w:eastAsia="zh-CN"/>
    </w:rPr>
  </w:style>
  <w:style w:type="paragraph" w:styleId="ab">
    <w:name w:val="Revision"/>
    <w:hidden/>
    <w:uiPriority w:val="99"/>
    <w:semiHidden/>
    <w:rsid w:val="003567B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64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647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-hotel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rvation@president-hotel.b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6E84-2498-46B3-A63F-059CACA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 Yana Viktorovna</dc:creator>
  <cp:keywords/>
  <dc:description/>
  <cp:lastModifiedBy>Саркисова</cp:lastModifiedBy>
  <cp:revision>2</cp:revision>
  <dcterms:created xsi:type="dcterms:W3CDTF">2024-08-25T07:02:00Z</dcterms:created>
  <dcterms:modified xsi:type="dcterms:W3CDTF">2024-08-25T07:02:00Z</dcterms:modified>
</cp:coreProperties>
</file>