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8125" w14:textId="77777777" w:rsidR="00776D8B" w:rsidRPr="00737E62" w:rsidRDefault="00776D8B" w:rsidP="00776D8B">
      <w:pPr>
        <w:pStyle w:val="a5"/>
        <w:rPr>
          <w:rFonts w:ascii="Arial" w:hAnsi="Arial" w:cs="Arial"/>
          <w:color w:val="000080"/>
          <w:sz w:val="32"/>
          <w:szCs w:val="32"/>
        </w:rPr>
      </w:pPr>
      <w:r w:rsidRPr="00737E62">
        <w:rPr>
          <w:rFonts w:ascii="Arial" w:hAnsi="Arial" w:cs="Arial"/>
          <w:color w:val="000080"/>
          <w:sz w:val="32"/>
          <w:szCs w:val="32"/>
        </w:rPr>
        <w:t xml:space="preserve">П О В Е С Т К А </w:t>
      </w:r>
    </w:p>
    <w:p w14:paraId="275E590F" w14:textId="2FBD74A5" w:rsidR="00776D8B" w:rsidRPr="00737E62" w:rsidRDefault="00776D8B" w:rsidP="00776D8B">
      <w:pPr>
        <w:pStyle w:val="ad"/>
        <w:rPr>
          <w:rFonts w:ascii="Arial" w:hAnsi="Arial" w:cs="Arial"/>
          <w:sz w:val="32"/>
          <w:szCs w:val="32"/>
        </w:rPr>
      </w:pPr>
      <w:r w:rsidRPr="00737E62">
        <w:rPr>
          <w:rFonts w:ascii="Arial" w:hAnsi="Arial" w:cs="Arial"/>
          <w:color w:val="000080"/>
          <w:sz w:val="32"/>
          <w:szCs w:val="32"/>
        </w:rPr>
        <w:t>ЗАСЕДАНИЯ СОВЕТА РАБО №</w:t>
      </w:r>
      <w:r w:rsidR="00F95F50" w:rsidRPr="00737E62">
        <w:rPr>
          <w:rFonts w:ascii="Arial" w:hAnsi="Arial" w:cs="Arial"/>
          <w:color w:val="000080"/>
          <w:sz w:val="32"/>
          <w:szCs w:val="32"/>
        </w:rPr>
        <w:t xml:space="preserve"> 3</w:t>
      </w:r>
      <w:r w:rsidRPr="00737E62">
        <w:rPr>
          <w:rFonts w:ascii="Arial" w:hAnsi="Arial" w:cs="Arial"/>
          <w:color w:val="000080"/>
          <w:sz w:val="32"/>
          <w:szCs w:val="32"/>
        </w:rPr>
        <w:t>/202</w:t>
      </w:r>
      <w:r w:rsidR="0013775F" w:rsidRPr="00737E62">
        <w:rPr>
          <w:rFonts w:ascii="Arial" w:hAnsi="Arial" w:cs="Arial"/>
          <w:color w:val="000080"/>
          <w:sz w:val="32"/>
          <w:szCs w:val="32"/>
        </w:rPr>
        <w:t>4</w:t>
      </w:r>
      <w:r w:rsidRPr="00737E62">
        <w:rPr>
          <w:rFonts w:ascii="Arial" w:hAnsi="Arial" w:cs="Arial"/>
          <w:color w:val="000080"/>
          <w:sz w:val="32"/>
          <w:szCs w:val="32"/>
        </w:rPr>
        <w:br/>
      </w:r>
    </w:p>
    <w:p w14:paraId="698B6E96" w14:textId="403C6E8F" w:rsidR="00776D8B" w:rsidRPr="00737E62" w:rsidRDefault="0013775F" w:rsidP="00776D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/>
          <w:color w:val="002060"/>
          <w:szCs w:val="20"/>
        </w:rPr>
      </w:pPr>
      <w:r w:rsidRPr="00737E62">
        <w:rPr>
          <w:rFonts w:ascii="Arial" w:hAnsi="Arial" w:cs="Arial"/>
          <w:b/>
          <w:color w:val="002060"/>
          <w:szCs w:val="20"/>
        </w:rPr>
        <w:t>19</w:t>
      </w:r>
      <w:r w:rsidR="00776D8B" w:rsidRPr="00737E62">
        <w:rPr>
          <w:rFonts w:ascii="Arial" w:hAnsi="Arial" w:cs="Arial"/>
          <w:b/>
          <w:color w:val="002060"/>
          <w:szCs w:val="20"/>
        </w:rPr>
        <w:t xml:space="preserve"> июня 202</w:t>
      </w:r>
      <w:r w:rsidRPr="00737E62">
        <w:rPr>
          <w:rFonts w:ascii="Arial" w:hAnsi="Arial" w:cs="Arial"/>
          <w:b/>
          <w:color w:val="002060"/>
          <w:szCs w:val="20"/>
        </w:rPr>
        <w:t>4</w:t>
      </w:r>
      <w:r w:rsidR="00776D8B" w:rsidRPr="00737E62">
        <w:rPr>
          <w:rFonts w:ascii="Arial" w:hAnsi="Arial" w:cs="Arial"/>
          <w:b/>
          <w:color w:val="002060"/>
          <w:szCs w:val="20"/>
        </w:rPr>
        <w:t xml:space="preserve"> года </w:t>
      </w:r>
    </w:p>
    <w:p w14:paraId="190A6E8A" w14:textId="39215EA8" w:rsidR="00776D8B" w:rsidRPr="00737E62" w:rsidRDefault="00776D8B" w:rsidP="00776D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Cs/>
          <w:color w:val="002060"/>
          <w:szCs w:val="20"/>
        </w:rPr>
      </w:pPr>
      <w:r w:rsidRPr="00737E62">
        <w:rPr>
          <w:rFonts w:ascii="Arial" w:hAnsi="Arial" w:cs="Arial"/>
          <w:bCs/>
          <w:color w:val="002060"/>
          <w:szCs w:val="20"/>
        </w:rPr>
        <w:t>Югорский государственный университет (г. Ханты-Мансийск)</w:t>
      </w:r>
    </w:p>
    <w:p w14:paraId="403F73DB" w14:textId="77777777" w:rsidR="00776D8B" w:rsidRPr="00737E62" w:rsidRDefault="00776D8B" w:rsidP="00776D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4C7C96" w14:textId="77777777" w:rsidR="00776D8B" w:rsidRPr="00737E62" w:rsidRDefault="00776D8B" w:rsidP="00776D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/>
          <w:bCs/>
          <w:color w:val="FF0000"/>
          <w:spacing w:val="40"/>
          <w:sz w:val="32"/>
          <w:szCs w:val="32"/>
        </w:rPr>
      </w:pPr>
      <w:r w:rsidRPr="00737E62">
        <w:rPr>
          <w:rFonts w:ascii="Arial" w:hAnsi="Arial" w:cs="Arial"/>
          <w:b/>
          <w:bCs/>
          <w:color w:val="FF0000"/>
          <w:spacing w:val="40"/>
          <w:sz w:val="32"/>
          <w:szCs w:val="32"/>
        </w:rPr>
        <w:t>ФОРМАТ – ОЧНЫЙ + онлайн</w:t>
      </w:r>
    </w:p>
    <w:p w14:paraId="5A547323" w14:textId="77777777" w:rsidR="00776D8B" w:rsidRPr="00737E62" w:rsidRDefault="00776D8B" w:rsidP="00776D8B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rPr>
          <w:rFonts w:ascii="Arial" w:hAnsi="Arial" w:cs="Arial"/>
          <w:color w:val="000000"/>
          <w:sz w:val="8"/>
          <w:szCs w:val="16"/>
          <w:u w:val="single"/>
        </w:rPr>
      </w:pPr>
    </w:p>
    <w:p w14:paraId="74D1EE16" w14:textId="535DFD08" w:rsidR="00776D8B" w:rsidRPr="00EB644C" w:rsidRDefault="00776D8B" w:rsidP="00776D8B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rPr>
          <w:rFonts w:ascii="Arial" w:hAnsi="Arial" w:cs="Arial"/>
          <w:color w:val="0000FF"/>
          <w:u w:val="single"/>
        </w:rPr>
      </w:pPr>
      <w:r w:rsidRPr="00EB644C">
        <w:rPr>
          <w:rFonts w:ascii="Arial" w:hAnsi="Arial" w:cs="Arial"/>
          <w:color w:val="0000FF"/>
          <w:u w:val="single"/>
        </w:rPr>
        <w:t>Начало заседания Совета РАБО – 1</w:t>
      </w:r>
      <w:r w:rsidR="00EB644C">
        <w:rPr>
          <w:rFonts w:ascii="Arial" w:hAnsi="Arial" w:cs="Arial"/>
          <w:color w:val="0000FF"/>
          <w:u w:val="single"/>
        </w:rPr>
        <w:t>3.30 (по московскому времени)</w:t>
      </w:r>
      <w:r w:rsidRPr="00EB644C">
        <w:rPr>
          <w:rFonts w:ascii="Arial" w:hAnsi="Arial" w:cs="Arial"/>
          <w:color w:val="0000FF"/>
          <w:u w:val="single"/>
        </w:rPr>
        <w:t xml:space="preserve"> </w:t>
      </w:r>
    </w:p>
    <w:p w14:paraId="34A7C32B" w14:textId="77777777" w:rsidR="00776D8B" w:rsidRPr="00737E62" w:rsidRDefault="00776D8B" w:rsidP="00776D8B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spacing w:before="120"/>
        <w:rPr>
          <w:rFonts w:ascii="Arial" w:hAnsi="Arial" w:cs="Arial"/>
          <w:b w:val="0"/>
          <w:color w:val="000000"/>
          <w:sz w:val="16"/>
        </w:rPr>
      </w:pPr>
    </w:p>
    <w:p w14:paraId="22F72828" w14:textId="77777777" w:rsidR="00776D8B" w:rsidRPr="00737E62" w:rsidRDefault="00776D8B" w:rsidP="00776D8B">
      <w:pPr>
        <w:rPr>
          <w:rFonts w:ascii="Arial" w:hAnsi="Arial" w:cs="Arial"/>
          <w:sz w:val="16"/>
          <w:szCs w:val="16"/>
        </w:rPr>
      </w:pPr>
    </w:p>
    <w:p w14:paraId="676E70A1" w14:textId="7A49DA22" w:rsidR="003F3D61" w:rsidRPr="00737E62" w:rsidRDefault="00776D8B" w:rsidP="0052270E">
      <w:pPr>
        <w:jc w:val="center"/>
        <w:rPr>
          <w:rFonts w:ascii="Arial" w:hAnsi="Arial" w:cs="Arial"/>
          <w:bCs/>
          <w:iCs/>
          <w:color w:val="000080"/>
          <w:sz w:val="22"/>
          <w:szCs w:val="22"/>
        </w:rPr>
      </w:pPr>
      <w:r w:rsidRPr="00737E62">
        <w:rPr>
          <w:rFonts w:ascii="Arial" w:hAnsi="Arial" w:cs="Arial"/>
          <w:bCs/>
          <w:color w:val="001055"/>
          <w:sz w:val="22"/>
          <w:szCs w:val="22"/>
          <w:shd w:val="clear" w:color="auto" w:fill="FFFFFF"/>
        </w:rPr>
        <w:t>Адрес: г. Ханты-Мансийск, ул. Чехова, 16</w:t>
      </w:r>
    </w:p>
    <w:p w14:paraId="12E3CA8D" w14:textId="77777777" w:rsidR="00B5103E" w:rsidRPr="00B32DE7" w:rsidRDefault="00B5103E" w:rsidP="00B5103E">
      <w:pPr>
        <w:rPr>
          <w:rFonts w:ascii="Arial" w:hAnsi="Arial" w:cs="Arial"/>
          <w:b/>
          <w:bCs/>
          <w:sz w:val="2"/>
          <w:szCs w:val="2"/>
          <w:u w:val="single"/>
        </w:rPr>
      </w:pPr>
    </w:p>
    <w:p w14:paraId="0A596737" w14:textId="77777777" w:rsidR="003364FD" w:rsidRPr="00737E62" w:rsidRDefault="003364FD" w:rsidP="003364FD">
      <w:pPr>
        <w:pStyle w:val="a9"/>
        <w:ind w:left="360"/>
        <w:rPr>
          <w:rFonts w:ascii="Arial" w:hAnsi="Arial" w:cs="Arial"/>
          <w:b/>
          <w:sz w:val="18"/>
          <w:szCs w:val="20"/>
        </w:rPr>
      </w:pPr>
    </w:p>
    <w:p w14:paraId="3A41157F" w14:textId="77777777" w:rsidR="008D1B9D" w:rsidRPr="00737E62" w:rsidRDefault="008D1B9D" w:rsidP="008D1B9D">
      <w:pPr>
        <w:pStyle w:val="a9"/>
        <w:ind w:left="360"/>
        <w:rPr>
          <w:rFonts w:ascii="Arial" w:hAnsi="Arial" w:cs="Arial"/>
          <w:b/>
          <w:color w:val="002060"/>
          <w:sz w:val="20"/>
          <w:szCs w:val="20"/>
        </w:rPr>
      </w:pPr>
    </w:p>
    <w:p w14:paraId="58FEFA8D" w14:textId="77777777" w:rsidR="00D2043E" w:rsidRPr="00737E62" w:rsidRDefault="00D2043E" w:rsidP="00D2043E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737E62">
        <w:rPr>
          <w:rFonts w:ascii="Arial" w:hAnsi="Arial" w:cs="Arial"/>
          <w:b/>
          <w:color w:val="002060"/>
          <w:sz w:val="22"/>
          <w:szCs w:val="22"/>
        </w:rPr>
        <w:t>ОБ ИТОГАХ ДРУГИХ ПРОШЕДШИХ МЕРОПРИЯТИЙ РАБО И ПРИ УЧАСТИИ РАБО:</w:t>
      </w:r>
    </w:p>
    <w:p w14:paraId="6931D4AB" w14:textId="6AA5B0A3" w:rsidR="0013775F" w:rsidRPr="00737E62" w:rsidRDefault="0013775F" w:rsidP="00824C5F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737E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23 апреля </w:t>
      </w:r>
      <w:r w:rsidRPr="00737E62">
        <w:rPr>
          <w:rFonts w:ascii="Arial" w:hAnsi="Arial" w:cs="Arial"/>
          <w:color w:val="002060"/>
          <w:sz w:val="20"/>
          <w:szCs w:val="20"/>
        </w:rPr>
        <w:t>– Бизнес-конференция РАБО совместно с Московской ТПП, КРБП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</w:t>
      </w:r>
      <w:r w:rsidRPr="00737E62">
        <w:rPr>
          <w:rFonts w:ascii="Arial" w:hAnsi="Arial" w:cs="Arial"/>
          <w:color w:val="002060"/>
          <w:sz w:val="20"/>
          <w:szCs w:val="20"/>
        </w:rPr>
        <w:t>«Бизнес-практики и бизнес-образование: разрывы и пути сближения»</w:t>
      </w:r>
      <w:r w:rsidR="00737E62" w:rsidRPr="00737E62">
        <w:rPr>
          <w:rFonts w:ascii="Arial" w:hAnsi="Arial" w:cs="Arial"/>
          <w:color w:val="002060"/>
          <w:sz w:val="20"/>
          <w:szCs w:val="20"/>
        </w:rPr>
        <w:t xml:space="preserve">,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г. Москва, Московская торгово-промышленная палата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– </w:t>
      </w:r>
      <w:r w:rsidRPr="00737E62">
        <w:rPr>
          <w:rFonts w:ascii="Arial" w:hAnsi="Arial" w:cs="Arial"/>
          <w:i/>
          <w:iCs/>
          <w:color w:val="002060"/>
          <w:sz w:val="20"/>
          <w:szCs w:val="20"/>
        </w:rPr>
        <w:t xml:space="preserve">представляет </w:t>
      </w:r>
      <w:r w:rsidRPr="00737E62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Л.А.Малышева</w:t>
      </w:r>
    </w:p>
    <w:p w14:paraId="44841834" w14:textId="47160A99" w:rsidR="0013775F" w:rsidRPr="00737E62" w:rsidRDefault="0013775F" w:rsidP="00634EC9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737E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15-29 </w:t>
      </w:r>
      <w:r w:rsidRPr="00737E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апреля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</w:t>
      </w:r>
      <w:r w:rsidRPr="00737E62">
        <w:rPr>
          <w:rFonts w:ascii="Arial" w:hAnsi="Arial" w:cs="Arial"/>
          <w:color w:val="002060"/>
          <w:sz w:val="20"/>
          <w:szCs w:val="20"/>
        </w:rPr>
        <w:t>–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Научно-исследовательская практическая конференция молодых исследователей при поддержке РАБО «Новая экономика, бизнес и общество 2024</w:t>
      </w:r>
      <w:r w:rsidRPr="00737E62">
        <w:rPr>
          <w:rFonts w:ascii="Arial" w:hAnsi="Arial" w:cs="Arial"/>
          <w:color w:val="002060"/>
          <w:sz w:val="20"/>
          <w:szCs w:val="20"/>
        </w:rPr>
        <w:t>»</w:t>
      </w:r>
      <w:r w:rsidR="00737E62" w:rsidRPr="00737E62">
        <w:rPr>
          <w:rFonts w:ascii="Arial" w:hAnsi="Arial" w:cs="Arial"/>
          <w:color w:val="002060"/>
          <w:sz w:val="20"/>
          <w:szCs w:val="20"/>
        </w:rPr>
        <w:t xml:space="preserve">,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г. Владивосток, ДВФУ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– </w:t>
      </w:r>
      <w:r w:rsidRPr="00737E62">
        <w:rPr>
          <w:rFonts w:ascii="Arial" w:hAnsi="Arial" w:cs="Arial"/>
          <w:i/>
          <w:iCs/>
          <w:color w:val="002060"/>
          <w:sz w:val="20"/>
          <w:szCs w:val="20"/>
        </w:rPr>
        <w:t xml:space="preserve">представляет </w:t>
      </w:r>
      <w:r w:rsidRPr="00737E62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Е.Б.Гаффорова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</w:t>
      </w:r>
      <w:r w:rsidRPr="00737E62">
        <w:rPr>
          <w:rFonts w:ascii="Arial" w:hAnsi="Arial" w:cs="Arial"/>
          <w:color w:val="002060"/>
          <w:sz w:val="20"/>
          <w:szCs w:val="20"/>
        </w:rPr>
        <w:t> </w:t>
      </w:r>
    </w:p>
    <w:p w14:paraId="4C49BB5A" w14:textId="03C344A1" w:rsidR="0013775F" w:rsidRPr="00737E62" w:rsidRDefault="0013775F" w:rsidP="00C83A42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i/>
          <w:iCs/>
          <w:color w:val="002060"/>
          <w:sz w:val="20"/>
          <w:szCs w:val="20"/>
        </w:rPr>
      </w:pPr>
      <w:r w:rsidRPr="00737E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17</w:t>
      </w:r>
      <w:r w:rsidRPr="00737E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 мая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–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</w:t>
      </w:r>
      <w:r w:rsidRPr="00737E62">
        <w:rPr>
          <w:rFonts w:ascii="Arial" w:hAnsi="Arial" w:cs="Arial"/>
          <w:color w:val="002060"/>
          <w:sz w:val="20"/>
          <w:szCs w:val="20"/>
        </w:rPr>
        <w:t>В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стреча руководителей организаций – членов РАБО в формате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обмена опытом лучших управленческих практик </w:t>
      </w:r>
      <w:r w:rsidRPr="00737E62">
        <w:rPr>
          <w:rFonts w:ascii="Arial" w:hAnsi="Arial" w:cs="Arial"/>
          <w:color w:val="002060"/>
          <w:sz w:val="20"/>
          <w:szCs w:val="20"/>
        </w:rPr>
        <w:t>бизнес-школ</w:t>
      </w:r>
      <w:r w:rsidRPr="00737E62">
        <w:rPr>
          <w:rFonts w:ascii="Arial" w:hAnsi="Arial" w:cs="Arial"/>
          <w:color w:val="002060"/>
          <w:sz w:val="20"/>
          <w:szCs w:val="20"/>
        </w:rPr>
        <w:t>, приуроченная к 35-летию ИМИСП</w:t>
      </w:r>
      <w:r w:rsidR="00737E62" w:rsidRPr="00737E62">
        <w:rPr>
          <w:rFonts w:ascii="Arial" w:hAnsi="Arial" w:cs="Arial"/>
          <w:color w:val="002060"/>
          <w:sz w:val="20"/>
          <w:szCs w:val="20"/>
        </w:rPr>
        <w:t xml:space="preserve">,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г. Санкт-Петербург, ИМИСП – </w:t>
      </w:r>
      <w:r w:rsidRPr="00737E62">
        <w:rPr>
          <w:rFonts w:ascii="Arial" w:hAnsi="Arial" w:cs="Arial"/>
          <w:i/>
          <w:iCs/>
          <w:color w:val="002060"/>
          <w:sz w:val="20"/>
          <w:szCs w:val="20"/>
        </w:rPr>
        <w:t xml:space="preserve">представляет </w:t>
      </w:r>
      <w:r w:rsidRPr="00737E62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Я.Ю.Павлов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 </w:t>
      </w:r>
    </w:p>
    <w:p w14:paraId="48DEDFA5" w14:textId="44EB8F29" w:rsidR="00D2043E" w:rsidRPr="00737E62" w:rsidRDefault="0013775F" w:rsidP="002D48F9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737E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20</w:t>
      </w:r>
      <w:r w:rsidR="00D2043E" w:rsidRPr="00737E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 мая</w:t>
      </w:r>
      <w:r w:rsidR="00D2043E" w:rsidRPr="00737E62">
        <w:rPr>
          <w:rFonts w:ascii="Arial" w:hAnsi="Arial" w:cs="Arial"/>
          <w:color w:val="002060"/>
          <w:sz w:val="20"/>
          <w:szCs w:val="20"/>
        </w:rPr>
        <w:t xml:space="preserve"> – </w:t>
      </w:r>
      <w:r w:rsidR="002D48F9" w:rsidRPr="00737E62">
        <w:rPr>
          <w:rFonts w:ascii="Arial" w:hAnsi="Arial" w:cs="Arial"/>
          <w:color w:val="002060"/>
          <w:sz w:val="20"/>
          <w:szCs w:val="20"/>
        </w:rPr>
        <w:t xml:space="preserve">Открытое заседание </w:t>
      </w:r>
      <w:r w:rsidR="00D2043E" w:rsidRPr="00737E62">
        <w:rPr>
          <w:rFonts w:ascii="Arial" w:hAnsi="Arial" w:cs="Arial"/>
          <w:color w:val="002060"/>
          <w:sz w:val="20"/>
          <w:szCs w:val="20"/>
        </w:rPr>
        <w:t>УМС по ГМУ</w:t>
      </w:r>
      <w:r w:rsidR="002D48F9" w:rsidRPr="00737E62">
        <w:rPr>
          <w:rFonts w:ascii="Arial" w:hAnsi="Arial" w:cs="Arial"/>
          <w:color w:val="002060"/>
          <w:sz w:val="20"/>
          <w:szCs w:val="20"/>
        </w:rPr>
        <w:t xml:space="preserve"> при поддержке РАБО и НАСДОБР </w:t>
      </w:r>
      <w:r w:rsidR="00D2043E" w:rsidRPr="00737E62">
        <w:rPr>
          <w:rFonts w:ascii="Arial" w:hAnsi="Arial" w:cs="Arial"/>
          <w:color w:val="002060"/>
          <w:sz w:val="20"/>
          <w:szCs w:val="20"/>
        </w:rPr>
        <w:t>«</w:t>
      </w:r>
      <w:r w:rsidR="002D48F9" w:rsidRPr="00737E62">
        <w:rPr>
          <w:rFonts w:ascii="Arial" w:hAnsi="Arial" w:cs="Arial"/>
          <w:color w:val="002060"/>
          <w:sz w:val="20"/>
          <w:szCs w:val="20"/>
        </w:rPr>
        <w:t>Государственное управление и развитие России: новые горизонты и образ будущего</w:t>
      </w:r>
      <w:r w:rsidR="002D48F9" w:rsidRPr="00737E62">
        <w:rPr>
          <w:rFonts w:ascii="Arial" w:hAnsi="Arial" w:cs="Arial"/>
          <w:color w:val="002060"/>
          <w:sz w:val="20"/>
          <w:szCs w:val="20"/>
        </w:rPr>
        <w:t>»</w:t>
      </w:r>
      <w:r w:rsidR="00737E62" w:rsidRPr="00737E62">
        <w:rPr>
          <w:rFonts w:ascii="Arial" w:hAnsi="Arial" w:cs="Arial"/>
          <w:color w:val="002060"/>
          <w:sz w:val="20"/>
          <w:szCs w:val="20"/>
        </w:rPr>
        <w:t xml:space="preserve">, </w:t>
      </w:r>
      <w:r w:rsidR="00D2043E" w:rsidRPr="00737E62">
        <w:rPr>
          <w:rFonts w:ascii="Arial" w:hAnsi="Arial" w:cs="Arial"/>
          <w:color w:val="002060"/>
          <w:sz w:val="20"/>
          <w:szCs w:val="20"/>
        </w:rPr>
        <w:t xml:space="preserve">г. Москва, РАНХиГС – </w:t>
      </w:r>
      <w:r w:rsidR="00D2043E" w:rsidRPr="00737E62">
        <w:rPr>
          <w:rFonts w:ascii="Arial" w:hAnsi="Arial" w:cs="Arial"/>
          <w:i/>
          <w:iCs/>
          <w:color w:val="002060"/>
          <w:sz w:val="20"/>
          <w:szCs w:val="20"/>
        </w:rPr>
        <w:t xml:space="preserve">представляет </w:t>
      </w:r>
      <w:r w:rsidR="00D2043E" w:rsidRPr="00737E62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Р.Н.Корчагин</w:t>
      </w:r>
    </w:p>
    <w:p w14:paraId="09DC5E87" w14:textId="2B68F826" w:rsidR="002D48F9" w:rsidRPr="00737E62" w:rsidRDefault="002D48F9" w:rsidP="002D48F9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737E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28 мая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– </w:t>
      </w:r>
      <w:r w:rsidRPr="00737E62">
        <w:rPr>
          <w:rFonts w:ascii="Arial" w:hAnsi="Arial" w:cs="Arial"/>
          <w:color w:val="002060"/>
          <w:sz w:val="20"/>
          <w:szCs w:val="20"/>
        </w:rPr>
        <w:t>Круглый стол РАБО в Московской международной академии «Культурный код России в международной системе координат»</w:t>
      </w:r>
      <w:r w:rsidR="00737E62" w:rsidRPr="00737E62">
        <w:rPr>
          <w:rFonts w:ascii="Arial" w:hAnsi="Arial" w:cs="Arial"/>
          <w:color w:val="002060"/>
          <w:sz w:val="20"/>
          <w:szCs w:val="20"/>
        </w:rPr>
        <w:t xml:space="preserve">,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г. Москва, ММА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– </w:t>
      </w:r>
      <w:r w:rsidRPr="00737E62">
        <w:rPr>
          <w:rFonts w:ascii="Arial" w:hAnsi="Arial" w:cs="Arial"/>
          <w:i/>
          <w:iCs/>
          <w:color w:val="002060"/>
          <w:sz w:val="20"/>
          <w:szCs w:val="20"/>
        </w:rPr>
        <w:t xml:space="preserve">представляет </w:t>
      </w:r>
      <w:r w:rsidRPr="00737E62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Н.А.Евтихиева</w:t>
      </w:r>
    </w:p>
    <w:p w14:paraId="2936906A" w14:textId="377D6AE3" w:rsidR="00D2043E" w:rsidRPr="00737E62" w:rsidRDefault="002D48F9" w:rsidP="009B60A1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b/>
          <w:bCs/>
          <w:color w:val="002060"/>
          <w:sz w:val="20"/>
          <w:szCs w:val="20"/>
        </w:rPr>
      </w:pPr>
      <w:r w:rsidRPr="00737E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28-30 мая</w:t>
      </w:r>
      <w:r w:rsidR="00D2043E" w:rsidRPr="00737E62">
        <w:rPr>
          <w:rFonts w:ascii="Arial" w:hAnsi="Arial" w:cs="Arial"/>
          <w:color w:val="002060"/>
          <w:sz w:val="20"/>
          <w:szCs w:val="20"/>
        </w:rPr>
        <w:t xml:space="preserve"> – Диада конференций в Красноярске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– </w:t>
      </w:r>
      <w:r w:rsidRPr="00737E62">
        <w:rPr>
          <w:rFonts w:ascii="Arial" w:hAnsi="Arial" w:cs="Arial"/>
          <w:color w:val="002060"/>
          <w:sz w:val="20"/>
          <w:szCs w:val="20"/>
        </w:rPr>
        <w:t>VII Всероссийская научно-практическая конференция «Власть, бизнес, образование: новые вызовы» и V Международная научно-практическая конференция «Искусственный интеллект: техногенность против социальности»</w:t>
      </w:r>
      <w:r w:rsidR="00737E62" w:rsidRPr="00737E62">
        <w:rPr>
          <w:rFonts w:ascii="Arial" w:hAnsi="Arial" w:cs="Arial"/>
          <w:color w:val="002060"/>
          <w:sz w:val="20"/>
          <w:szCs w:val="20"/>
        </w:rPr>
        <w:t xml:space="preserve">, </w:t>
      </w:r>
      <w:r w:rsidR="00D2043E" w:rsidRPr="00737E62">
        <w:rPr>
          <w:rFonts w:ascii="Arial" w:hAnsi="Arial" w:cs="Arial"/>
          <w:color w:val="002060"/>
          <w:sz w:val="20"/>
          <w:szCs w:val="20"/>
        </w:rPr>
        <w:t xml:space="preserve">г. Красноярск, СФУ – </w:t>
      </w:r>
      <w:r w:rsidR="00D2043E" w:rsidRPr="00737E62">
        <w:rPr>
          <w:rFonts w:ascii="Arial" w:hAnsi="Arial" w:cs="Arial"/>
          <w:i/>
          <w:iCs/>
          <w:color w:val="002060"/>
          <w:sz w:val="20"/>
          <w:szCs w:val="20"/>
        </w:rPr>
        <w:t xml:space="preserve">представляет </w:t>
      </w:r>
      <w:r w:rsidR="00D2043E" w:rsidRPr="00737E62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З.А.Васильева</w:t>
      </w:r>
    </w:p>
    <w:p w14:paraId="5A3ACF80" w14:textId="6DF0BE6A" w:rsidR="002D48F9" w:rsidRPr="00737E62" w:rsidRDefault="002D48F9" w:rsidP="00BC17AA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737E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29 мая – 17 июня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– </w:t>
      </w:r>
      <w:r w:rsidRPr="00737E62">
        <w:rPr>
          <w:rFonts w:ascii="Arial" w:hAnsi="Arial" w:cs="Arial"/>
          <w:color w:val="002060"/>
          <w:sz w:val="20"/>
          <w:szCs w:val="20"/>
        </w:rPr>
        <w:t>Кубок РАБО по стратегии и управлению бизнесом Global Management Challenge (</w:t>
      </w:r>
      <w:r w:rsidRPr="00737E62">
        <w:rPr>
          <w:rFonts w:ascii="Arial" w:hAnsi="Arial" w:cs="Arial"/>
          <w:color w:val="002060"/>
          <w:sz w:val="20"/>
          <w:szCs w:val="20"/>
          <w:lang w:val="en-US"/>
        </w:rPr>
        <w:t>GMC</w:t>
      </w:r>
      <w:r w:rsidRPr="00737E62">
        <w:rPr>
          <w:rFonts w:ascii="Arial" w:hAnsi="Arial" w:cs="Arial"/>
          <w:color w:val="002060"/>
          <w:sz w:val="20"/>
          <w:szCs w:val="20"/>
        </w:rPr>
        <w:t>)</w:t>
      </w:r>
      <w:r w:rsidR="00737E62" w:rsidRPr="00737E62">
        <w:rPr>
          <w:rFonts w:ascii="Arial" w:hAnsi="Arial" w:cs="Arial"/>
          <w:color w:val="002060"/>
          <w:sz w:val="20"/>
          <w:szCs w:val="20"/>
        </w:rPr>
        <w:t xml:space="preserve">, </w:t>
      </w:r>
      <w:r w:rsidR="00266039">
        <w:rPr>
          <w:rFonts w:ascii="Arial" w:hAnsi="Arial" w:cs="Arial"/>
          <w:color w:val="002060"/>
          <w:sz w:val="20"/>
          <w:szCs w:val="20"/>
        </w:rPr>
        <w:t>ф</w:t>
      </w:r>
      <w:r w:rsidR="005C1F04" w:rsidRPr="00737E62">
        <w:rPr>
          <w:rFonts w:ascii="Arial" w:hAnsi="Arial" w:cs="Arial"/>
          <w:color w:val="002060"/>
          <w:sz w:val="20"/>
          <w:szCs w:val="20"/>
        </w:rPr>
        <w:t xml:space="preserve">ормат онлайн </w:t>
      </w:r>
      <w:r w:rsidR="005C1F04" w:rsidRPr="00737E62">
        <w:rPr>
          <w:rFonts w:ascii="Arial" w:hAnsi="Arial" w:cs="Arial"/>
          <w:color w:val="002060"/>
          <w:sz w:val="20"/>
          <w:szCs w:val="20"/>
        </w:rPr>
        <w:t xml:space="preserve">– </w:t>
      </w:r>
      <w:r w:rsidR="005C1F04" w:rsidRPr="00737E62">
        <w:rPr>
          <w:rFonts w:ascii="Arial" w:hAnsi="Arial" w:cs="Arial"/>
          <w:i/>
          <w:iCs/>
          <w:color w:val="002060"/>
          <w:sz w:val="20"/>
          <w:szCs w:val="20"/>
        </w:rPr>
        <w:t xml:space="preserve">представляет </w:t>
      </w:r>
      <w:r w:rsidR="005C1F04" w:rsidRPr="00737E62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В.В.Шоптенко</w:t>
      </w:r>
    </w:p>
    <w:p w14:paraId="2D4EF352" w14:textId="77777777" w:rsidR="00D2043E" w:rsidRPr="00737E62" w:rsidRDefault="00D2043E" w:rsidP="00D2043E">
      <w:pPr>
        <w:pStyle w:val="a9"/>
        <w:ind w:left="360"/>
        <w:rPr>
          <w:rFonts w:ascii="Arial" w:hAnsi="Arial" w:cs="Arial"/>
          <w:b/>
          <w:color w:val="002060"/>
          <w:sz w:val="20"/>
          <w:szCs w:val="20"/>
        </w:rPr>
      </w:pPr>
    </w:p>
    <w:p w14:paraId="48D96F33" w14:textId="77777777" w:rsidR="00D2043E" w:rsidRPr="00737E62" w:rsidRDefault="00D2043E" w:rsidP="00D2043E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737E62">
        <w:rPr>
          <w:rFonts w:ascii="Arial" w:hAnsi="Arial" w:cs="Arial"/>
          <w:b/>
          <w:color w:val="002060"/>
          <w:sz w:val="22"/>
          <w:szCs w:val="22"/>
        </w:rPr>
        <w:t>О ПРЕДСТОЯЩИХ МЕРОПРИЯТИЯХ РАБО И ПРИ УЧАСТИИ РАБО:</w:t>
      </w:r>
    </w:p>
    <w:p w14:paraId="58D0CAAF" w14:textId="35FEBDFF" w:rsidR="005C1F04" w:rsidRPr="00737E62" w:rsidRDefault="005C1F04" w:rsidP="00BC7C7C">
      <w:pPr>
        <w:pStyle w:val="a9"/>
        <w:numPr>
          <w:ilvl w:val="0"/>
          <w:numId w:val="10"/>
        </w:numPr>
        <w:spacing w:before="60"/>
        <w:ind w:left="714" w:hanging="357"/>
        <w:contextualSpacing w:val="0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737E62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5 сентября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– </w:t>
      </w:r>
      <w:r w:rsidRPr="00737E62">
        <w:rPr>
          <w:rFonts w:ascii="Arial" w:hAnsi="Arial" w:cs="Arial"/>
          <w:color w:val="002060"/>
          <w:sz w:val="20"/>
          <w:szCs w:val="20"/>
        </w:rPr>
        <w:t>Открытая дискуссия РАБО-НАСДОБР-ДВФУ в рамках Восточного экономического форума «Куда идёт “Восточный экспресс”?»</w:t>
      </w:r>
      <w:r w:rsidR="00737E62" w:rsidRPr="00737E62">
        <w:rPr>
          <w:rFonts w:ascii="Arial" w:hAnsi="Arial" w:cs="Arial"/>
          <w:color w:val="002060"/>
          <w:sz w:val="20"/>
          <w:szCs w:val="20"/>
        </w:rPr>
        <w:t xml:space="preserve">,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г. </w:t>
      </w:r>
      <w:r w:rsidRPr="00737E62">
        <w:rPr>
          <w:rFonts w:ascii="Arial" w:hAnsi="Arial" w:cs="Arial"/>
          <w:color w:val="002060"/>
          <w:sz w:val="20"/>
          <w:szCs w:val="20"/>
        </w:rPr>
        <w:t>Владивосток, ДВФУ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– </w:t>
      </w:r>
      <w:r w:rsidRPr="00737E62">
        <w:rPr>
          <w:rFonts w:ascii="Arial" w:hAnsi="Arial" w:cs="Arial"/>
          <w:i/>
          <w:iCs/>
          <w:color w:val="002060"/>
          <w:sz w:val="20"/>
          <w:szCs w:val="20"/>
        </w:rPr>
        <w:t xml:space="preserve">представляет </w:t>
      </w:r>
      <w:r w:rsidRPr="00737E62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Е.Б.Гаффорова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 </w:t>
      </w:r>
    </w:p>
    <w:p w14:paraId="559C351D" w14:textId="720BDC5B" w:rsidR="00D2043E" w:rsidRPr="00737E62" w:rsidRDefault="005C1F04" w:rsidP="00437485">
      <w:pPr>
        <w:pStyle w:val="a9"/>
        <w:numPr>
          <w:ilvl w:val="0"/>
          <w:numId w:val="10"/>
        </w:numPr>
        <w:spacing w:before="60"/>
        <w:ind w:left="714" w:hanging="357"/>
        <w:contextualSpacing w:val="0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737E62">
        <w:rPr>
          <w:rFonts w:ascii="Arial" w:hAnsi="Arial" w:cs="Arial"/>
          <w:b/>
          <w:color w:val="002060"/>
          <w:sz w:val="20"/>
          <w:szCs w:val="20"/>
          <w:u w:val="single"/>
        </w:rPr>
        <w:t>12-15</w:t>
      </w:r>
      <w:r w:rsidR="00D2043E" w:rsidRPr="00737E62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сентября</w:t>
      </w:r>
      <w:r w:rsidR="00D2043E" w:rsidRPr="00737E62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D2043E" w:rsidRPr="00737E62">
        <w:rPr>
          <w:rFonts w:ascii="Arial" w:hAnsi="Arial" w:cs="Arial"/>
          <w:color w:val="002060"/>
          <w:sz w:val="20"/>
          <w:szCs w:val="20"/>
        </w:rPr>
        <w:t>– X</w:t>
      </w:r>
      <w:r w:rsidRPr="00737E62">
        <w:rPr>
          <w:rFonts w:ascii="Arial" w:hAnsi="Arial" w:cs="Arial"/>
          <w:color w:val="002060"/>
          <w:sz w:val="20"/>
          <w:szCs w:val="20"/>
          <w:lang w:val="en-US"/>
        </w:rPr>
        <w:t>II</w:t>
      </w:r>
      <w:r w:rsidR="00D2043E" w:rsidRPr="00737E62">
        <w:rPr>
          <w:rFonts w:ascii="Arial" w:hAnsi="Arial" w:cs="Arial"/>
          <w:color w:val="002060"/>
          <w:sz w:val="20"/>
          <w:szCs w:val="20"/>
          <w:lang w:val="en-US"/>
        </w:rPr>
        <w:t>I</w:t>
      </w:r>
      <w:r w:rsidR="00D2043E" w:rsidRPr="00737E62">
        <w:rPr>
          <w:rFonts w:ascii="Arial" w:hAnsi="Arial" w:cs="Arial"/>
          <w:color w:val="002060"/>
          <w:sz w:val="20"/>
          <w:szCs w:val="20"/>
        </w:rPr>
        <w:t>-й Фестиваль «Практики Развития. ПиР-202</w:t>
      </w:r>
      <w:r w:rsidRPr="00737E62">
        <w:rPr>
          <w:rFonts w:ascii="Arial" w:hAnsi="Arial" w:cs="Arial"/>
          <w:color w:val="002060"/>
          <w:sz w:val="20"/>
          <w:szCs w:val="20"/>
        </w:rPr>
        <w:t>4</w:t>
      </w:r>
      <w:r w:rsidR="00D2043E" w:rsidRPr="00737E62">
        <w:rPr>
          <w:rFonts w:ascii="Arial" w:hAnsi="Arial" w:cs="Arial"/>
          <w:color w:val="002060"/>
          <w:sz w:val="20"/>
          <w:szCs w:val="20"/>
        </w:rPr>
        <w:t>»</w:t>
      </w:r>
      <w:r w:rsidRPr="00737E62">
        <w:rPr>
          <w:rFonts w:ascii="Arial" w:hAnsi="Arial" w:cs="Arial"/>
          <w:color w:val="002060"/>
          <w:sz w:val="20"/>
          <w:szCs w:val="20"/>
        </w:rPr>
        <w:t>, тема «чИИловек?»</w:t>
      </w:r>
      <w:r w:rsidRPr="00737E62">
        <w:rPr>
          <w:rFonts w:ascii="Arial" w:hAnsi="Arial" w:cs="Arial"/>
          <w:color w:val="002060"/>
          <w:sz w:val="20"/>
          <w:szCs w:val="20"/>
        </w:rPr>
        <w:br/>
        <w:t>Московская область, ОЦ «Клязьма»</w:t>
      </w:r>
      <w:r w:rsidR="00D2043E" w:rsidRPr="00737E62">
        <w:rPr>
          <w:rFonts w:ascii="Arial" w:hAnsi="Arial" w:cs="Arial"/>
          <w:color w:val="002060"/>
          <w:sz w:val="20"/>
          <w:szCs w:val="20"/>
        </w:rPr>
        <w:t xml:space="preserve"> – </w:t>
      </w:r>
      <w:r w:rsidR="00D2043E" w:rsidRPr="00737E62">
        <w:rPr>
          <w:rFonts w:ascii="Arial" w:hAnsi="Arial" w:cs="Arial"/>
          <w:i/>
          <w:iCs/>
          <w:color w:val="002060"/>
          <w:sz w:val="20"/>
          <w:szCs w:val="20"/>
        </w:rPr>
        <w:t>представля</w:t>
      </w:r>
      <w:r w:rsidR="00803744">
        <w:rPr>
          <w:rFonts w:ascii="Arial" w:hAnsi="Arial" w:cs="Arial"/>
          <w:i/>
          <w:iCs/>
          <w:color w:val="002060"/>
          <w:sz w:val="20"/>
          <w:szCs w:val="20"/>
        </w:rPr>
        <w:t>ет</w:t>
      </w:r>
      <w:r w:rsidR="00D2043E" w:rsidRPr="00737E62">
        <w:rPr>
          <w:rFonts w:ascii="Arial" w:hAnsi="Arial" w:cs="Arial"/>
          <w:bCs/>
          <w:i/>
          <w:iCs/>
          <w:color w:val="002060"/>
          <w:sz w:val="20"/>
          <w:szCs w:val="20"/>
        </w:rPr>
        <w:t xml:space="preserve"> </w:t>
      </w:r>
      <w:r w:rsidR="00D2043E" w:rsidRPr="00737E62">
        <w:rPr>
          <w:rFonts w:ascii="Arial" w:hAnsi="Arial" w:cs="Arial"/>
          <w:b/>
          <w:i/>
          <w:iCs/>
          <w:color w:val="002060"/>
          <w:sz w:val="20"/>
          <w:szCs w:val="20"/>
        </w:rPr>
        <w:t>М.Г.Петрова</w:t>
      </w:r>
    </w:p>
    <w:p w14:paraId="23C7A03B" w14:textId="07AE527E" w:rsidR="005C1F04" w:rsidRPr="00737E62" w:rsidRDefault="005C1F04" w:rsidP="00737E62">
      <w:pPr>
        <w:pStyle w:val="a9"/>
        <w:numPr>
          <w:ilvl w:val="0"/>
          <w:numId w:val="10"/>
        </w:numPr>
        <w:spacing w:before="60"/>
        <w:ind w:left="714" w:hanging="357"/>
        <w:contextualSpacing w:val="0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737E62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21 сентября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– </w:t>
      </w:r>
      <w:r w:rsidRPr="00737E62">
        <w:rPr>
          <w:rFonts w:ascii="Arial" w:hAnsi="Arial" w:cs="Arial"/>
          <w:color w:val="002060"/>
          <w:sz w:val="20"/>
          <w:szCs w:val="20"/>
        </w:rPr>
        <w:t>Круглый стол РАБО – МШУ «Сколково» в рамках мероприятий, приуроченных к Дню основания Сколково</w:t>
      </w:r>
      <w:r w:rsidR="00737E62" w:rsidRPr="00737E62">
        <w:rPr>
          <w:rFonts w:ascii="Arial" w:hAnsi="Arial" w:cs="Arial"/>
          <w:color w:val="002060"/>
          <w:sz w:val="20"/>
          <w:szCs w:val="20"/>
        </w:rPr>
        <w:t xml:space="preserve"> «</w:t>
      </w:r>
      <w:r w:rsidRPr="00737E62">
        <w:rPr>
          <w:rFonts w:ascii="Arial" w:hAnsi="Arial" w:cs="Arial"/>
          <w:color w:val="002060"/>
          <w:sz w:val="20"/>
          <w:szCs w:val="20"/>
        </w:rPr>
        <w:t>ТЕМА!!!</w:t>
      </w:r>
      <w:r w:rsidR="00737E62" w:rsidRPr="00737E62">
        <w:rPr>
          <w:rFonts w:ascii="Arial" w:hAnsi="Arial" w:cs="Arial"/>
          <w:color w:val="002060"/>
          <w:sz w:val="20"/>
          <w:szCs w:val="20"/>
        </w:rPr>
        <w:t xml:space="preserve">», 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г. </w:t>
      </w:r>
      <w:r w:rsidRPr="00737E62">
        <w:rPr>
          <w:rFonts w:ascii="Arial" w:hAnsi="Arial" w:cs="Arial"/>
          <w:color w:val="002060"/>
          <w:sz w:val="20"/>
          <w:szCs w:val="20"/>
        </w:rPr>
        <w:t>Москва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– </w:t>
      </w:r>
      <w:r w:rsidRPr="00737E62">
        <w:rPr>
          <w:rFonts w:ascii="Arial" w:hAnsi="Arial" w:cs="Arial"/>
          <w:i/>
          <w:iCs/>
          <w:color w:val="002060"/>
          <w:sz w:val="20"/>
          <w:szCs w:val="20"/>
        </w:rPr>
        <w:t xml:space="preserve">представляет </w:t>
      </w:r>
      <w:r w:rsidRPr="00737E62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В.А.Григорьева</w:t>
      </w:r>
      <w:r w:rsidRPr="00737E62">
        <w:rPr>
          <w:rFonts w:ascii="Arial" w:hAnsi="Arial" w:cs="Arial"/>
          <w:color w:val="002060"/>
          <w:sz w:val="20"/>
          <w:szCs w:val="20"/>
        </w:rPr>
        <w:t xml:space="preserve">  </w:t>
      </w:r>
    </w:p>
    <w:p w14:paraId="021DCD41" w14:textId="77777777" w:rsidR="00737E62" w:rsidRPr="00737E62" w:rsidRDefault="00737E62" w:rsidP="00737E62">
      <w:pPr>
        <w:pStyle w:val="a9"/>
        <w:spacing w:before="60"/>
        <w:ind w:left="714"/>
        <w:contextualSpacing w:val="0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6F525B64" w14:textId="37DE0C05" w:rsidR="00A53E1B" w:rsidRPr="00737E62" w:rsidRDefault="00A5645A" w:rsidP="006E24F0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0"/>
          <w:szCs w:val="20"/>
        </w:rPr>
      </w:pPr>
      <w:r w:rsidRPr="00737E62">
        <w:rPr>
          <w:rFonts w:ascii="Arial" w:hAnsi="Arial" w:cs="Arial"/>
          <w:b/>
          <w:color w:val="002060"/>
          <w:sz w:val="22"/>
          <w:szCs w:val="22"/>
        </w:rPr>
        <w:t>О</w:t>
      </w:r>
      <w:r w:rsidR="002A5F27" w:rsidRPr="00737E6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737E62" w:rsidRPr="00737E62">
        <w:rPr>
          <w:rFonts w:ascii="Arial" w:hAnsi="Arial" w:cs="Arial"/>
          <w:b/>
          <w:color w:val="002060"/>
          <w:sz w:val="22"/>
          <w:szCs w:val="22"/>
        </w:rPr>
        <w:t>МЕРОПРИЯТИЯХ ЮЖНОГО УНИВЕРСИТЕТА (ИУБиП) В РАМКАХ ПРОЕКТА «ДЕЛОВАЯ ЕВРАЗИЯ»</w:t>
      </w:r>
      <w:r w:rsidR="00A53E1B" w:rsidRPr="00737E62">
        <w:rPr>
          <w:rFonts w:ascii="Arial" w:hAnsi="Arial" w:cs="Arial"/>
          <w:b/>
          <w:color w:val="002060"/>
          <w:sz w:val="22"/>
          <w:szCs w:val="22"/>
        </w:rPr>
        <w:br/>
      </w:r>
      <w:r w:rsidR="00A53E1B" w:rsidRPr="00737E62">
        <w:rPr>
          <w:rFonts w:ascii="Arial" w:hAnsi="Arial" w:cs="Arial"/>
          <w:bCs/>
          <w:i/>
          <w:iCs/>
          <w:color w:val="002060"/>
          <w:sz w:val="20"/>
          <w:szCs w:val="20"/>
        </w:rPr>
        <w:t xml:space="preserve">Представляет </w:t>
      </w:r>
      <w:r w:rsidR="00900A0C" w:rsidRPr="00737E62">
        <w:rPr>
          <w:rFonts w:ascii="Arial" w:hAnsi="Arial" w:cs="Arial"/>
          <w:b/>
          <w:i/>
          <w:iCs/>
          <w:color w:val="002060"/>
          <w:sz w:val="20"/>
          <w:szCs w:val="20"/>
        </w:rPr>
        <w:t>И.Г.Акперов</w:t>
      </w:r>
    </w:p>
    <w:p w14:paraId="3DADBCFD" w14:textId="77777777" w:rsidR="00F778D2" w:rsidRPr="00737E62" w:rsidRDefault="00F778D2" w:rsidP="00F778D2">
      <w:pPr>
        <w:pStyle w:val="a9"/>
        <w:ind w:left="360"/>
        <w:rPr>
          <w:rFonts w:ascii="Arial" w:hAnsi="Arial" w:cs="Arial"/>
          <w:b/>
          <w:color w:val="002060"/>
          <w:sz w:val="20"/>
          <w:szCs w:val="20"/>
        </w:rPr>
      </w:pPr>
    </w:p>
    <w:p w14:paraId="65584403" w14:textId="5D606885" w:rsidR="00A5645A" w:rsidRPr="00737E62" w:rsidRDefault="00A5645A" w:rsidP="00320A83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737E62">
        <w:rPr>
          <w:rFonts w:ascii="Arial" w:hAnsi="Arial" w:cs="Arial"/>
          <w:b/>
          <w:color w:val="002060"/>
          <w:sz w:val="22"/>
          <w:szCs w:val="22"/>
        </w:rPr>
        <w:t>ИНФОРМАЦИ</w:t>
      </w:r>
      <w:r w:rsidR="00FB4CE8" w:rsidRPr="00737E62">
        <w:rPr>
          <w:rFonts w:ascii="Arial" w:hAnsi="Arial" w:cs="Arial"/>
          <w:b/>
          <w:color w:val="002060"/>
          <w:sz w:val="22"/>
          <w:szCs w:val="22"/>
        </w:rPr>
        <w:t>ОННО:</w:t>
      </w:r>
      <w:r w:rsidRPr="00737E62">
        <w:rPr>
          <w:rFonts w:ascii="Arial" w:hAnsi="Arial" w:cs="Arial"/>
          <w:b/>
          <w:color w:val="002060"/>
          <w:sz w:val="22"/>
          <w:szCs w:val="22"/>
        </w:rPr>
        <w:t xml:space="preserve"> О </w:t>
      </w:r>
      <w:r w:rsidR="00737E62" w:rsidRPr="00737E62">
        <w:rPr>
          <w:rFonts w:ascii="Arial" w:hAnsi="Arial" w:cs="Arial"/>
          <w:b/>
          <w:color w:val="002060"/>
          <w:sz w:val="22"/>
          <w:szCs w:val="22"/>
        </w:rPr>
        <w:t>ВЫПОЛНЕНИИ ПОРУЧЕНИЙ ПРЕЗИДИУМА НАСДОБР ПО ФОРМИРОВАНИЮ РОССИЙСКОЙ СИСТЕМЫ АККРЕДИТАЦИИ ПРОГРАММ ДПО С ВЫХОДОМ НА МЕЖДУНАРО</w:t>
      </w:r>
      <w:r w:rsidR="00E0628A">
        <w:rPr>
          <w:rFonts w:ascii="Arial" w:hAnsi="Arial" w:cs="Arial"/>
          <w:b/>
          <w:color w:val="002060"/>
          <w:sz w:val="22"/>
          <w:szCs w:val="22"/>
        </w:rPr>
        <w:t>ДНЫЙ</w:t>
      </w:r>
      <w:r w:rsidR="00737E62" w:rsidRPr="00737E62">
        <w:rPr>
          <w:rFonts w:ascii="Arial" w:hAnsi="Arial" w:cs="Arial"/>
          <w:b/>
          <w:color w:val="002060"/>
          <w:sz w:val="22"/>
          <w:szCs w:val="22"/>
        </w:rPr>
        <w:t xml:space="preserve"> РЫНОК, А ТАКЖЕ РЕЙТИНГАХ И РЭНКИНГАХ</w:t>
      </w:r>
      <w:r w:rsidRPr="00737E62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1666B11D" w14:textId="6359501C" w:rsidR="00A5645A" w:rsidRPr="00737E62" w:rsidRDefault="00A5645A" w:rsidP="00A5645A">
      <w:pPr>
        <w:ind w:firstLine="360"/>
        <w:rPr>
          <w:rFonts w:ascii="Arial" w:hAnsi="Arial" w:cs="Arial"/>
          <w:b/>
          <w:i/>
          <w:iCs/>
          <w:color w:val="002060"/>
          <w:sz w:val="20"/>
          <w:szCs w:val="20"/>
        </w:rPr>
      </w:pPr>
      <w:r w:rsidRPr="00737E62">
        <w:rPr>
          <w:rFonts w:ascii="Arial" w:hAnsi="Arial" w:cs="Arial"/>
          <w:bCs/>
          <w:i/>
          <w:iCs/>
          <w:color w:val="002060"/>
          <w:sz w:val="20"/>
          <w:szCs w:val="20"/>
        </w:rPr>
        <w:t>Представляе</w:t>
      </w:r>
      <w:r w:rsidR="00703B64" w:rsidRPr="00737E62">
        <w:rPr>
          <w:rFonts w:ascii="Arial" w:hAnsi="Arial" w:cs="Arial"/>
          <w:bCs/>
          <w:i/>
          <w:iCs/>
          <w:color w:val="002060"/>
          <w:sz w:val="20"/>
          <w:szCs w:val="20"/>
        </w:rPr>
        <w:t>т</w:t>
      </w:r>
      <w:r w:rsidRPr="00737E62">
        <w:rPr>
          <w:rFonts w:ascii="Arial" w:hAnsi="Arial" w:cs="Arial"/>
          <w:bCs/>
          <w:i/>
          <w:iCs/>
          <w:color w:val="002060"/>
          <w:sz w:val="20"/>
          <w:szCs w:val="20"/>
        </w:rPr>
        <w:t xml:space="preserve"> </w:t>
      </w:r>
      <w:r w:rsidR="00737E62" w:rsidRPr="00737E62">
        <w:rPr>
          <w:rFonts w:ascii="Arial" w:hAnsi="Arial" w:cs="Arial"/>
          <w:b/>
          <w:i/>
          <w:iCs/>
          <w:color w:val="002060"/>
          <w:sz w:val="20"/>
          <w:szCs w:val="20"/>
        </w:rPr>
        <w:t>С.П.Мясоедов</w:t>
      </w:r>
    </w:p>
    <w:p w14:paraId="06361FA7" w14:textId="77777777" w:rsidR="00A5645A" w:rsidRPr="00737E62" w:rsidRDefault="00A5645A" w:rsidP="00A5645A">
      <w:pPr>
        <w:rPr>
          <w:rFonts w:ascii="Arial" w:hAnsi="Arial" w:cs="Arial"/>
          <w:b/>
          <w:color w:val="002060"/>
          <w:sz w:val="20"/>
          <w:szCs w:val="20"/>
        </w:rPr>
      </w:pPr>
    </w:p>
    <w:p w14:paraId="4D3804CF" w14:textId="13880C9B" w:rsidR="00E172B3" w:rsidRPr="00737E62" w:rsidRDefault="004A66CF" w:rsidP="00320A83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0"/>
          <w:szCs w:val="20"/>
        </w:rPr>
      </w:pPr>
      <w:r w:rsidRPr="00737E62">
        <w:rPr>
          <w:rFonts w:ascii="Arial" w:hAnsi="Arial" w:cs="Arial"/>
          <w:b/>
          <w:color w:val="002060"/>
          <w:sz w:val="22"/>
          <w:szCs w:val="22"/>
        </w:rPr>
        <w:t>РАЗНОЕ</w:t>
      </w:r>
      <w:r w:rsidR="00320A83" w:rsidRPr="00737E62">
        <w:rPr>
          <w:rFonts w:ascii="Arial" w:hAnsi="Arial" w:cs="Arial"/>
          <w:color w:val="002060"/>
          <w:sz w:val="20"/>
          <w:szCs w:val="20"/>
        </w:rPr>
        <w:t xml:space="preserve"> –</w:t>
      </w:r>
      <w:r w:rsidR="00320A83" w:rsidRPr="00737E62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320A83" w:rsidRPr="00737E62">
        <w:rPr>
          <w:rFonts w:ascii="Arial" w:hAnsi="Arial" w:cs="Arial"/>
          <w:color w:val="002060"/>
          <w:sz w:val="20"/>
          <w:szCs w:val="20"/>
        </w:rPr>
        <w:t>п</w:t>
      </w:r>
      <w:r w:rsidRPr="00737E62">
        <w:rPr>
          <w:rFonts w:ascii="Arial" w:hAnsi="Arial" w:cs="Arial"/>
          <w:color w:val="002060"/>
          <w:sz w:val="20"/>
          <w:szCs w:val="20"/>
        </w:rPr>
        <w:t>о предложению членов Совета РАБО</w:t>
      </w:r>
    </w:p>
    <w:p w14:paraId="4ABA4EBD" w14:textId="77777777" w:rsidR="00737E62" w:rsidRPr="00737E62" w:rsidRDefault="00737E62" w:rsidP="00737E62">
      <w:pPr>
        <w:rPr>
          <w:rFonts w:ascii="Comic Sans MS" w:hAnsi="Comic Sans MS" w:cs="Arial"/>
          <w:b/>
          <w:color w:val="FF0000"/>
          <w:szCs w:val="22"/>
        </w:rPr>
      </w:pPr>
    </w:p>
    <w:p w14:paraId="58C45F6C" w14:textId="500514C9" w:rsidR="00A53E1B" w:rsidRPr="00737E62" w:rsidRDefault="00DC5B15" w:rsidP="00737E62">
      <w:pPr>
        <w:jc w:val="center"/>
        <w:rPr>
          <w:rFonts w:ascii="Comic Sans MS" w:hAnsi="Comic Sans MS" w:cs="Arial"/>
          <w:b/>
          <w:color w:val="FF0000"/>
          <w:sz w:val="28"/>
        </w:rPr>
      </w:pPr>
      <w:r w:rsidRPr="00737E62">
        <w:rPr>
          <w:rFonts w:ascii="Comic Sans MS" w:hAnsi="Comic Sans MS" w:cs="Arial"/>
          <w:b/>
          <w:color w:val="FF0000"/>
          <w:sz w:val="28"/>
        </w:rPr>
        <w:t xml:space="preserve">По окончании </w:t>
      </w:r>
      <w:r w:rsidR="008A39BD" w:rsidRPr="00737E62">
        <w:rPr>
          <w:rFonts w:ascii="Comic Sans MS" w:hAnsi="Comic Sans MS" w:cs="Arial"/>
          <w:b/>
          <w:color w:val="FF0000"/>
          <w:sz w:val="28"/>
        </w:rPr>
        <w:t>заседания Совета РАБО</w:t>
      </w:r>
      <w:r w:rsidR="00DE343F" w:rsidRPr="00737E62">
        <w:rPr>
          <w:rFonts w:ascii="Comic Sans MS" w:hAnsi="Comic Sans MS" w:cs="Arial"/>
          <w:b/>
          <w:color w:val="FF0000"/>
          <w:sz w:val="28"/>
        </w:rPr>
        <w:t xml:space="preserve"> –</w:t>
      </w:r>
      <w:r w:rsidR="008A39BD" w:rsidRPr="00737E62">
        <w:rPr>
          <w:rFonts w:ascii="Comic Sans MS" w:hAnsi="Comic Sans MS" w:cs="Arial"/>
          <w:b/>
          <w:color w:val="FF0000"/>
          <w:sz w:val="28"/>
        </w:rPr>
        <w:t xml:space="preserve"> </w:t>
      </w:r>
      <w:r w:rsidR="00DE343F" w:rsidRPr="00737E62">
        <w:rPr>
          <w:rFonts w:ascii="Comic Sans MS" w:hAnsi="Comic Sans MS" w:cs="Arial"/>
          <w:b/>
          <w:color w:val="FF0000"/>
          <w:sz w:val="28"/>
        </w:rPr>
        <w:t xml:space="preserve">ужин </w:t>
      </w:r>
      <w:r w:rsidR="00A53E1B" w:rsidRPr="00737E62">
        <w:rPr>
          <w:rFonts w:ascii="Comic Sans MS" w:hAnsi="Comic Sans MS" w:cs="Arial"/>
          <w:b/>
          <w:color w:val="FF0000"/>
          <w:sz w:val="28"/>
        </w:rPr>
        <w:t xml:space="preserve">для </w:t>
      </w:r>
      <w:r w:rsidR="00737E62" w:rsidRPr="00737E62">
        <w:rPr>
          <w:rFonts w:ascii="Comic Sans MS" w:hAnsi="Comic Sans MS" w:cs="Arial"/>
          <w:b/>
          <w:color w:val="FF0000"/>
          <w:sz w:val="28"/>
        </w:rPr>
        <w:t xml:space="preserve">очных </w:t>
      </w:r>
      <w:r w:rsidR="00A53E1B" w:rsidRPr="00737E62">
        <w:rPr>
          <w:rFonts w:ascii="Comic Sans MS" w:hAnsi="Comic Sans MS" w:cs="Arial"/>
          <w:b/>
          <w:color w:val="FF0000"/>
          <w:sz w:val="28"/>
        </w:rPr>
        <w:t>участников</w:t>
      </w:r>
    </w:p>
    <w:sectPr w:rsidR="00A53E1B" w:rsidRPr="00737E62" w:rsidSect="003E4383">
      <w:pgSz w:w="11906" w:h="16838"/>
      <w:pgMar w:top="737" w:right="794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59A3"/>
    <w:multiLevelType w:val="hybridMultilevel"/>
    <w:tmpl w:val="190083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430"/>
    <w:multiLevelType w:val="hybridMultilevel"/>
    <w:tmpl w:val="C09CC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FB9"/>
    <w:multiLevelType w:val="hybridMultilevel"/>
    <w:tmpl w:val="C3C011A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091885"/>
    <w:multiLevelType w:val="hybridMultilevel"/>
    <w:tmpl w:val="92F8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50BD"/>
    <w:multiLevelType w:val="hybridMultilevel"/>
    <w:tmpl w:val="6B18D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3888"/>
    <w:multiLevelType w:val="hybridMultilevel"/>
    <w:tmpl w:val="A4D88680"/>
    <w:lvl w:ilvl="0" w:tplc="3C283CF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21D"/>
    <w:multiLevelType w:val="hybridMultilevel"/>
    <w:tmpl w:val="A8FA1C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A4538"/>
    <w:multiLevelType w:val="hybridMultilevel"/>
    <w:tmpl w:val="5AD86F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73DB8"/>
    <w:multiLevelType w:val="hybridMultilevel"/>
    <w:tmpl w:val="E2E4C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82E0F"/>
    <w:multiLevelType w:val="hybridMultilevel"/>
    <w:tmpl w:val="EF345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24CE2"/>
    <w:multiLevelType w:val="hybridMultilevel"/>
    <w:tmpl w:val="9D94BAD8"/>
    <w:lvl w:ilvl="0" w:tplc="04190005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51737B09"/>
    <w:multiLevelType w:val="hybridMultilevel"/>
    <w:tmpl w:val="D7161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75AD3"/>
    <w:multiLevelType w:val="hybridMultilevel"/>
    <w:tmpl w:val="5734F4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75725"/>
    <w:multiLevelType w:val="hybridMultilevel"/>
    <w:tmpl w:val="CE0C5252"/>
    <w:lvl w:ilvl="0" w:tplc="FFFFFFFF">
      <w:start w:val="1"/>
      <w:numFmt w:val="decimal"/>
      <w:lvlText w:val="%1."/>
      <w:lvlJc w:val="left"/>
      <w:pPr>
        <w:tabs>
          <w:tab w:val="num" w:pos="-804"/>
        </w:tabs>
        <w:ind w:left="-80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84"/>
        </w:tabs>
        <w:ind w:left="-84" w:hanging="360"/>
      </w:pPr>
    </w:lvl>
    <w:lvl w:ilvl="2" w:tplc="0419000B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356"/>
        </w:tabs>
        <w:ind w:left="13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076"/>
        </w:tabs>
        <w:ind w:left="20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96"/>
        </w:tabs>
        <w:ind w:left="27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236"/>
        </w:tabs>
        <w:ind w:left="42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56"/>
        </w:tabs>
        <w:ind w:left="4956" w:hanging="180"/>
      </w:pPr>
    </w:lvl>
  </w:abstractNum>
  <w:num w:numId="1" w16cid:durableId="1885674204">
    <w:abstractNumId w:val="0"/>
  </w:num>
  <w:num w:numId="2" w16cid:durableId="172846726">
    <w:abstractNumId w:val="13"/>
  </w:num>
  <w:num w:numId="3" w16cid:durableId="1264805293">
    <w:abstractNumId w:val="3"/>
  </w:num>
  <w:num w:numId="4" w16cid:durableId="926882442">
    <w:abstractNumId w:val="10"/>
  </w:num>
  <w:num w:numId="5" w16cid:durableId="798842909">
    <w:abstractNumId w:val="6"/>
  </w:num>
  <w:num w:numId="6" w16cid:durableId="76171872">
    <w:abstractNumId w:val="7"/>
  </w:num>
  <w:num w:numId="7" w16cid:durableId="1991788162">
    <w:abstractNumId w:val="8"/>
  </w:num>
  <w:num w:numId="8" w16cid:durableId="1945380050">
    <w:abstractNumId w:val="5"/>
  </w:num>
  <w:num w:numId="9" w16cid:durableId="1850018941">
    <w:abstractNumId w:val="2"/>
  </w:num>
  <w:num w:numId="10" w16cid:durableId="428548723">
    <w:abstractNumId w:val="4"/>
  </w:num>
  <w:num w:numId="11" w16cid:durableId="2006087706">
    <w:abstractNumId w:val="1"/>
  </w:num>
  <w:num w:numId="12" w16cid:durableId="493030128">
    <w:abstractNumId w:val="12"/>
  </w:num>
  <w:num w:numId="13" w16cid:durableId="845947638">
    <w:abstractNumId w:val="9"/>
  </w:num>
  <w:num w:numId="14" w16cid:durableId="1630283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3E"/>
    <w:rsid w:val="0000179B"/>
    <w:rsid w:val="00016F20"/>
    <w:rsid w:val="00023AB9"/>
    <w:rsid w:val="0003657F"/>
    <w:rsid w:val="0004673A"/>
    <w:rsid w:val="00052937"/>
    <w:rsid w:val="000640BE"/>
    <w:rsid w:val="00070FA9"/>
    <w:rsid w:val="000A2734"/>
    <w:rsid w:val="000A7555"/>
    <w:rsid w:val="000B3BC5"/>
    <w:rsid w:val="000C0C69"/>
    <w:rsid w:val="000C64AC"/>
    <w:rsid w:val="000C7670"/>
    <w:rsid w:val="000E51D8"/>
    <w:rsid w:val="001251A8"/>
    <w:rsid w:val="001303A4"/>
    <w:rsid w:val="0013775F"/>
    <w:rsid w:val="00147C07"/>
    <w:rsid w:val="001626FF"/>
    <w:rsid w:val="001661AA"/>
    <w:rsid w:val="001E2895"/>
    <w:rsid w:val="00200A0D"/>
    <w:rsid w:val="00266039"/>
    <w:rsid w:val="002838C3"/>
    <w:rsid w:val="002A0526"/>
    <w:rsid w:val="002A25AC"/>
    <w:rsid w:val="002A5F27"/>
    <w:rsid w:val="002D48F9"/>
    <w:rsid w:val="003124A9"/>
    <w:rsid w:val="00312C3A"/>
    <w:rsid w:val="00316BF2"/>
    <w:rsid w:val="00320A83"/>
    <w:rsid w:val="003364FD"/>
    <w:rsid w:val="00337B77"/>
    <w:rsid w:val="003478FD"/>
    <w:rsid w:val="00390E86"/>
    <w:rsid w:val="00394F36"/>
    <w:rsid w:val="003B5959"/>
    <w:rsid w:val="003C232A"/>
    <w:rsid w:val="003E4383"/>
    <w:rsid w:val="003F3D61"/>
    <w:rsid w:val="00431258"/>
    <w:rsid w:val="00437485"/>
    <w:rsid w:val="00447675"/>
    <w:rsid w:val="004560AF"/>
    <w:rsid w:val="00475379"/>
    <w:rsid w:val="004A66CF"/>
    <w:rsid w:val="004E0228"/>
    <w:rsid w:val="005165B2"/>
    <w:rsid w:val="0052270E"/>
    <w:rsid w:val="00590625"/>
    <w:rsid w:val="005C1F04"/>
    <w:rsid w:val="005C6221"/>
    <w:rsid w:val="00600955"/>
    <w:rsid w:val="0063592A"/>
    <w:rsid w:val="00666CEA"/>
    <w:rsid w:val="00682486"/>
    <w:rsid w:val="006871AB"/>
    <w:rsid w:val="006C1392"/>
    <w:rsid w:val="006E24F0"/>
    <w:rsid w:val="00703B64"/>
    <w:rsid w:val="00704C7C"/>
    <w:rsid w:val="00720B21"/>
    <w:rsid w:val="00737E62"/>
    <w:rsid w:val="00750079"/>
    <w:rsid w:val="00776D8B"/>
    <w:rsid w:val="007F2A91"/>
    <w:rsid w:val="007F2D2F"/>
    <w:rsid w:val="00800E48"/>
    <w:rsid w:val="00802AE1"/>
    <w:rsid w:val="00803744"/>
    <w:rsid w:val="008A39BD"/>
    <w:rsid w:val="008D1B9D"/>
    <w:rsid w:val="008E6AD7"/>
    <w:rsid w:val="00900A0C"/>
    <w:rsid w:val="0091212E"/>
    <w:rsid w:val="009315B2"/>
    <w:rsid w:val="00951F6F"/>
    <w:rsid w:val="00952890"/>
    <w:rsid w:val="00963B9D"/>
    <w:rsid w:val="009669FF"/>
    <w:rsid w:val="00A262A9"/>
    <w:rsid w:val="00A32100"/>
    <w:rsid w:val="00A528A3"/>
    <w:rsid w:val="00A53E1B"/>
    <w:rsid w:val="00A5645A"/>
    <w:rsid w:val="00A65391"/>
    <w:rsid w:val="00A8390E"/>
    <w:rsid w:val="00AC0B73"/>
    <w:rsid w:val="00AC5F95"/>
    <w:rsid w:val="00B11103"/>
    <w:rsid w:val="00B40B18"/>
    <w:rsid w:val="00B45C69"/>
    <w:rsid w:val="00B5103E"/>
    <w:rsid w:val="00B86157"/>
    <w:rsid w:val="00B941D2"/>
    <w:rsid w:val="00B96E4F"/>
    <w:rsid w:val="00BB7102"/>
    <w:rsid w:val="00BE271D"/>
    <w:rsid w:val="00BF2F60"/>
    <w:rsid w:val="00BF49B0"/>
    <w:rsid w:val="00C060BF"/>
    <w:rsid w:val="00C41225"/>
    <w:rsid w:val="00C86F23"/>
    <w:rsid w:val="00CD169B"/>
    <w:rsid w:val="00CF0767"/>
    <w:rsid w:val="00D2043E"/>
    <w:rsid w:val="00D32887"/>
    <w:rsid w:val="00D86253"/>
    <w:rsid w:val="00DA1BAB"/>
    <w:rsid w:val="00DA3EED"/>
    <w:rsid w:val="00DA435E"/>
    <w:rsid w:val="00DB55B3"/>
    <w:rsid w:val="00DC5B15"/>
    <w:rsid w:val="00DD611C"/>
    <w:rsid w:val="00DE343F"/>
    <w:rsid w:val="00DF2DAD"/>
    <w:rsid w:val="00E0628A"/>
    <w:rsid w:val="00E172B3"/>
    <w:rsid w:val="00E224FB"/>
    <w:rsid w:val="00E61FB8"/>
    <w:rsid w:val="00EB3347"/>
    <w:rsid w:val="00EB644C"/>
    <w:rsid w:val="00EC570C"/>
    <w:rsid w:val="00EF774D"/>
    <w:rsid w:val="00F013C6"/>
    <w:rsid w:val="00F323AF"/>
    <w:rsid w:val="00F55E91"/>
    <w:rsid w:val="00F56542"/>
    <w:rsid w:val="00F778D2"/>
    <w:rsid w:val="00F95CF0"/>
    <w:rsid w:val="00F95F50"/>
    <w:rsid w:val="00FA04E9"/>
    <w:rsid w:val="00FB4CE8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7685"/>
  <w15:docId w15:val="{7C75F341-3AAE-478C-BEBF-C2004097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D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103E"/>
    <w:pPr>
      <w:ind w:left="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1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5103E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rsid w:val="00B510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B5103E"/>
    <w:rPr>
      <w:b/>
      <w:bCs/>
    </w:rPr>
  </w:style>
  <w:style w:type="character" w:customStyle="1" w:styleId="a8">
    <w:name w:val="Основной текст Знак"/>
    <w:basedOn w:val="a0"/>
    <w:link w:val="a7"/>
    <w:rsid w:val="00B51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103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66CF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3F3D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F3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17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17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337B77"/>
  </w:style>
  <w:style w:type="character" w:customStyle="1" w:styleId="10">
    <w:name w:val="Заголовок 1 Знак"/>
    <w:basedOn w:val="a0"/>
    <w:link w:val="1"/>
    <w:rsid w:val="00776D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776D8B"/>
    <w:pPr>
      <w:jc w:val="center"/>
    </w:pPr>
    <w:rPr>
      <w:b/>
      <w:sz w:val="40"/>
      <w:szCs w:val="20"/>
    </w:rPr>
  </w:style>
  <w:style w:type="character" w:customStyle="1" w:styleId="ae">
    <w:name w:val="Подзаголовок Знак"/>
    <w:basedOn w:val="a0"/>
    <w:link w:val="ad"/>
    <w:rsid w:val="00776D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77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Саркисова</cp:lastModifiedBy>
  <cp:revision>72</cp:revision>
  <cp:lastPrinted>2018-05-29T14:25:00Z</cp:lastPrinted>
  <dcterms:created xsi:type="dcterms:W3CDTF">2018-05-30T14:23:00Z</dcterms:created>
  <dcterms:modified xsi:type="dcterms:W3CDTF">2024-05-25T17:41:00Z</dcterms:modified>
</cp:coreProperties>
</file>