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125B" w14:textId="77777777" w:rsidR="006531B6" w:rsidRPr="007A3B62" w:rsidRDefault="006531B6" w:rsidP="00A350CE">
      <w:pPr>
        <w:spacing w:after="240"/>
        <w:rPr>
          <w:color w:val="000000"/>
        </w:rPr>
      </w:pPr>
      <w:r>
        <w:rPr>
          <w:b/>
          <w:color w:val="000000"/>
        </w:rPr>
        <w:t>​В Москве завершился 20-й юбилейный национальный финал чемпионата по стратегии и управлению бизнесом Global Management Challenge (GMC). Победителями стала команда «Так бывает!», состоящая из представителей Среднерусского института управления Президентской академии. Второе место заняла команда «APEX», представляющая Иркутскую нефтяную компанию. Третье место у команды «Стол 39 и Ко», представляющих участников конкурса управленцев «Лидеры России». Национальный финал был организован Президентской академией при поддержке Агентства стратегических инициатив и Федеральной службы государственной статистики.</w:t>
      </w:r>
    </w:p>
    <w:p w14:paraId="12A11D4E" w14:textId="77777777" w:rsidR="006531B6" w:rsidRPr="007A3B62" w:rsidRDefault="006531B6" w:rsidP="00A350CE">
      <w:pPr>
        <w:spacing w:after="240"/>
        <w:rPr>
          <w:color w:val="000000"/>
        </w:rPr>
      </w:pPr>
      <w:r>
        <w:rPr>
          <w:color w:val="000000"/>
        </w:rPr>
        <w:t>Члены команды «Так бывает!» - преподаватели Президентской академии и Орловского государственного университета. В ноябре 2026 года они представят Россию на мировом финале чемпионата GMC в Нигерии. Всего в суперфинале национального финала GMC соревновались 7 команд.</w:t>
      </w:r>
    </w:p>
    <w:p w14:paraId="49EDF08F" w14:textId="77777777" w:rsidR="006531B6" w:rsidRPr="007A3B62" w:rsidRDefault="006531B6" w:rsidP="00A350CE">
      <w:pPr>
        <w:spacing w:after="240"/>
        <w:rPr>
          <w:b/>
          <w:color w:val="000000"/>
        </w:rPr>
      </w:pPr>
      <w:r>
        <w:rPr>
          <w:color w:val="000000"/>
        </w:rPr>
        <w:t xml:space="preserve">Памятные кубки и медали призёрам и победителям национального финала вручили заместители руководителя Росстата </w:t>
      </w:r>
      <w:r>
        <w:rPr>
          <w:b/>
          <w:color w:val="000000"/>
        </w:rPr>
        <w:t>Андрей Кирин и Сергей Окладников</w:t>
      </w:r>
      <w:r>
        <w:rPr>
          <w:color w:val="000000"/>
        </w:rPr>
        <w:t xml:space="preserve">, директор ИГСУ Президентской академии </w:t>
      </w:r>
      <w:r>
        <w:rPr>
          <w:b/>
          <w:color w:val="000000"/>
        </w:rPr>
        <w:t>Руслан Корчагин</w:t>
      </w:r>
      <w:r>
        <w:rPr>
          <w:color w:val="000000"/>
        </w:rPr>
        <w:t xml:space="preserve">, директор Федерального ресурсного центра </w:t>
      </w:r>
      <w:r>
        <w:rPr>
          <w:b/>
          <w:color w:val="000000"/>
        </w:rPr>
        <w:t>Александр Ефремов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t xml:space="preserve">главный управляющий директор </w:t>
      </w:r>
      <w:hyperlink r:id="rId5" w:history="1">
        <w:r>
          <w:rPr>
            <w:color w:val="000000"/>
          </w:rPr>
          <w:t>ВЭБ.РФ</w:t>
        </w:r>
      </w:hyperlink>
      <w:r>
        <w:rPr>
          <w:color w:val="000000"/>
        </w:rPr>
        <w:t xml:space="preserve"> </w:t>
      </w:r>
      <w:r>
        <w:rPr>
          <w:b/>
          <w:color w:val="000000"/>
        </w:rPr>
        <w:t>Вячеслав Шевалье.</w:t>
      </w:r>
    </w:p>
    <w:p w14:paraId="483272C5" w14:textId="77777777" w:rsidR="006531B6" w:rsidRPr="007A3B62" w:rsidRDefault="006531B6" w:rsidP="00A350CE">
      <w:pPr>
        <w:spacing w:after="240"/>
        <w:rPr>
          <w:b/>
          <w:color w:val="000000"/>
        </w:rPr>
      </w:pPr>
      <w:r>
        <w:t xml:space="preserve">«Масштабы, которых достиг Global Management Challenge в России, впечатляют. Для нас важно, что суперфинал впервые прошёл в Росстате именно в год 215-летия статистики. Мы постарались создать гостеприимную атмосферу, чтобы сильнейшие управленцы страны смогли обменяться опытом и показать своё мастерство» - поздравил участников с завершением юбилейного финала заместитель руководителя Росстата </w:t>
      </w:r>
      <w:r>
        <w:rPr>
          <w:b/>
        </w:rPr>
        <w:t>Андрей Кирин</w:t>
      </w:r>
      <w:r>
        <w:t>.</w:t>
      </w:r>
    </w:p>
    <w:p w14:paraId="5269BAB8" w14:textId="79EF24C1" w:rsidR="006531B6" w:rsidRPr="007A3B62" w:rsidRDefault="006531B6" w:rsidP="00A350CE">
      <w:pPr>
        <w:spacing w:after="240"/>
        <w:rPr>
          <w:b/>
          <w:color w:val="000000"/>
        </w:rPr>
      </w:pPr>
      <w:r>
        <w:rPr>
          <w:color w:val="000000"/>
        </w:rPr>
        <w:t>В рамках специальных треков были удостоены наград лучшая команда Кубка Федеральной службы государственной статистики</w:t>
      </w:r>
      <w:r w:rsidR="00D33C2D" w:rsidRPr="00D33C2D">
        <w:rPr>
          <w:color w:val="000000"/>
        </w:rPr>
        <w:t xml:space="preserve"> </w:t>
      </w:r>
      <w:r w:rsidR="00D33C2D" w:rsidRPr="009748FC">
        <w:rPr>
          <w:color w:val="000000"/>
        </w:rPr>
        <w:t>(</w:t>
      </w:r>
      <w:r w:rsidR="009748FC">
        <w:rPr>
          <w:color w:val="000000"/>
        </w:rPr>
        <w:t>команда «</w:t>
      </w:r>
      <w:proofErr w:type="spellStart"/>
      <w:r w:rsidR="009748FC">
        <w:rPr>
          <w:color w:val="000000"/>
        </w:rPr>
        <w:t>Амурстат</w:t>
      </w:r>
      <w:proofErr w:type="spellEnd"/>
      <w:r w:rsidR="009748FC">
        <w:rPr>
          <w:color w:val="000000"/>
        </w:rPr>
        <w:t>»)</w:t>
      </w:r>
      <w:r>
        <w:rPr>
          <w:color w:val="000000"/>
        </w:rPr>
        <w:t>, Лиги Лидеров России</w:t>
      </w:r>
      <w:r w:rsidR="00E77569" w:rsidRPr="00E77569">
        <w:rPr>
          <w:color w:val="000000"/>
        </w:rPr>
        <w:t xml:space="preserve"> (</w:t>
      </w:r>
      <w:r w:rsidR="00E77569" w:rsidRPr="00E77569">
        <w:rPr>
          <w:bCs/>
          <w:color w:val="000000"/>
        </w:rPr>
        <w:t>команда «Стол 39 и Ко»)</w:t>
      </w:r>
      <w:r>
        <w:rPr>
          <w:color w:val="000000"/>
        </w:rPr>
        <w:t>, Кубка РАБО</w:t>
      </w:r>
      <w:r w:rsidR="00E77569">
        <w:rPr>
          <w:color w:val="000000"/>
        </w:rPr>
        <w:t xml:space="preserve"> (команда «УрФУ_МВА_3Х»)</w:t>
      </w:r>
      <w:r>
        <w:rPr>
          <w:color w:val="000000"/>
        </w:rPr>
        <w:t>, Кубка студенческой лиги</w:t>
      </w:r>
      <w:r w:rsidR="00E77569">
        <w:rPr>
          <w:color w:val="000000"/>
        </w:rPr>
        <w:t xml:space="preserve"> (команда «</w:t>
      </w:r>
      <w:proofErr w:type="spellStart"/>
      <w:r w:rsidR="00E77569">
        <w:rPr>
          <w:color w:val="000000"/>
        </w:rPr>
        <w:t>КешКэт</w:t>
      </w:r>
      <w:proofErr w:type="spellEnd"/>
      <w:r w:rsidR="00E77569">
        <w:rPr>
          <w:color w:val="000000"/>
        </w:rPr>
        <w:t>»)</w:t>
      </w:r>
      <w:r>
        <w:rPr>
          <w:color w:val="000000"/>
        </w:rPr>
        <w:t>. Для вручения наград на сцену были приглашены заместитель директора ИГСУ Президентской академии, генеральный директор Российской ассоциации бизнес-образования (РАБО)</w:t>
      </w:r>
      <w:r>
        <w:rPr>
          <w:b/>
          <w:color w:val="000000"/>
        </w:rPr>
        <w:t xml:space="preserve"> Евтихиева Наталья</w:t>
      </w:r>
      <w:r>
        <w:rPr>
          <w:color w:val="000000"/>
        </w:rPr>
        <w:t xml:space="preserve">, победитель конкурса управленцев "Лидеры России - Команды. 2026", национальный чемпион GMC 2016 и 2021, мировой чемпион GMC 2016 </w:t>
      </w:r>
      <w:r>
        <w:rPr>
          <w:b/>
          <w:color w:val="000000"/>
        </w:rPr>
        <w:t xml:space="preserve">Чуваев Алексей </w:t>
      </w:r>
      <w:r>
        <w:rPr>
          <w:color w:val="000000"/>
        </w:rPr>
        <w:t xml:space="preserve">и победитель конкурса "Лидеры России" </w:t>
      </w:r>
      <w:r>
        <w:rPr>
          <w:b/>
          <w:color w:val="000000"/>
        </w:rPr>
        <w:t>Михаил Фомин</w:t>
      </w:r>
      <w:r>
        <w:rPr>
          <w:color w:val="000000"/>
        </w:rPr>
        <w:t xml:space="preserve">, национальный победитель GMC 2023 и 2025, мировой победитель GMC, генеральный директор Фонда поддержки предпринимательства Югры «Мой бизнес» </w:t>
      </w:r>
      <w:r>
        <w:rPr>
          <w:b/>
          <w:color w:val="000000"/>
        </w:rPr>
        <w:t>Деменко Александр.</w:t>
      </w:r>
    </w:p>
    <w:p w14:paraId="3D2D05CD" w14:textId="4E487502" w:rsidR="006531B6" w:rsidRDefault="006531B6" w:rsidP="00A350CE">
      <w:pPr>
        <w:spacing w:after="240"/>
        <w:rPr>
          <w:b/>
        </w:rPr>
      </w:pPr>
      <w:r>
        <w:t xml:space="preserve">«Действительно, одна из важных задач, которая стоит перед ВЭБ.PФ - поддержка и развитие перспективных инициатив, которые позволяют улучшить качество жизни людей и содействовать достижению национальных целей развития. Я очень рад оказаться сегодня на юбилейном финале чемпионата GMC. Здесь мы можем найти и потенциальные кадры для корпорации развития, и прокачать свои навыки» - обратился к </w:t>
      </w:r>
      <w:proofErr w:type="spellStart"/>
      <w:r>
        <w:t>суперфиналистам</w:t>
      </w:r>
      <w:proofErr w:type="spellEnd"/>
      <w:r>
        <w:t xml:space="preserve"> главный управляющий директор </w:t>
      </w:r>
      <w:hyperlink r:id="rId6" w:history="1">
        <w:r>
          <w:rPr>
            <w:color w:val="000000"/>
          </w:rPr>
          <w:t>ВЭБ.РФ</w:t>
        </w:r>
      </w:hyperlink>
      <w:r>
        <w:t xml:space="preserve"> </w:t>
      </w:r>
      <w:r>
        <w:rPr>
          <w:b/>
        </w:rPr>
        <w:t>Святослав Шевалье.</w:t>
      </w:r>
    </w:p>
    <w:p w14:paraId="4CBDB2A8" w14:textId="40AB4065" w:rsidR="00B95C06" w:rsidRPr="00B95C06" w:rsidRDefault="00B95C06" w:rsidP="00A350CE">
      <w:pPr>
        <w:spacing w:after="240"/>
        <w:rPr>
          <w:bCs/>
        </w:rPr>
      </w:pPr>
      <w:r w:rsidRPr="00B95C06">
        <w:rPr>
          <w:bCs/>
        </w:rPr>
        <w:t>Также в церемонии награждения национальных финалистов приняли участие заместитель генерального директора Агентства стратегических инициатив </w:t>
      </w:r>
      <w:r w:rsidRPr="00B95C06">
        <w:rPr>
          <w:b/>
        </w:rPr>
        <w:t xml:space="preserve">Андрей </w:t>
      </w:r>
      <w:proofErr w:type="spellStart"/>
      <w:r w:rsidRPr="00B95C06">
        <w:rPr>
          <w:b/>
        </w:rPr>
        <w:t>Силинг</w:t>
      </w:r>
      <w:proofErr w:type="spellEnd"/>
      <w:r w:rsidRPr="00B95C06">
        <w:rPr>
          <w:bCs/>
        </w:rPr>
        <w:t>, заместитель генерального директора Президентской платформы «Россия – страна возможностей» </w:t>
      </w:r>
      <w:r w:rsidRPr="00B95C06">
        <w:rPr>
          <w:b/>
        </w:rPr>
        <w:t>Оксана Ачкасова</w:t>
      </w:r>
      <w:r w:rsidRPr="00B95C06">
        <w:rPr>
          <w:bCs/>
        </w:rPr>
        <w:t>, проректор Президентской академии </w:t>
      </w:r>
      <w:r w:rsidRPr="00B95C06">
        <w:rPr>
          <w:b/>
        </w:rPr>
        <w:t>Алексей Колесников</w:t>
      </w:r>
      <w:r w:rsidRPr="00B95C06">
        <w:rPr>
          <w:bCs/>
        </w:rPr>
        <w:t>.</w:t>
      </w:r>
    </w:p>
    <w:p w14:paraId="034464F7" w14:textId="77777777" w:rsidR="006531B6" w:rsidRPr="007A3B62" w:rsidRDefault="006531B6" w:rsidP="00A350CE">
      <w:pPr>
        <w:spacing w:after="240"/>
        <w:rPr>
          <w:b/>
        </w:rPr>
      </w:pPr>
      <w:r>
        <w:rPr>
          <w:color w:val="000000"/>
        </w:rPr>
        <w:lastRenderedPageBreak/>
        <w:t xml:space="preserve">«GMC - очень важный конкурс, который и учит как образовательная компонента, и вселяет уверенность в то, что вам, как членам команд, очень многое по плечу. И вместе, имея тот багаж знаний и опыт, который у вас есть, вы можете добиться высоких результатов» - отметил директор Федерального ресурсного центра </w:t>
      </w:r>
      <w:r>
        <w:rPr>
          <w:b/>
          <w:color w:val="000000"/>
        </w:rPr>
        <w:t>Александр Ефремов.</w:t>
      </w:r>
    </w:p>
    <w:p w14:paraId="71E202E3" w14:textId="55603261" w:rsidR="006531B6" w:rsidRDefault="006531B6" w:rsidP="00A350CE">
      <w:pPr>
        <w:spacing w:after="240"/>
        <w:rPr>
          <w:color w:val="000000"/>
        </w:rPr>
      </w:pPr>
      <w:r>
        <w:rPr>
          <w:color w:val="000000"/>
        </w:rPr>
        <w:t>Национальный финал GMC проходил на площадках Президентской академии и Федеральной службы государственной статистики в г. Москва. Всего в национальном финале приняли участие 39 команд, в их составе – действующие управленцы, государственные служащие, предприниматели и преподаватели. Для участников и гостей мероприятий национального финала была организована деловая программа, в рамках которой национальные и мировые победители чемпионатов прошлых лет провели дискуссию о русской модели управления и том, как она помогла достигнуть успеха на мировом этапе чемпионата.</w:t>
      </w:r>
    </w:p>
    <w:p w14:paraId="6679A221" w14:textId="3E79547E" w:rsidR="00E77569" w:rsidRDefault="00E77569" w:rsidP="00A350CE">
      <w:pPr>
        <w:spacing w:after="240"/>
        <w:rPr>
          <w:i/>
          <w:iCs/>
          <w:color w:val="000000"/>
        </w:rPr>
      </w:pPr>
      <w:proofErr w:type="spellStart"/>
      <w:r w:rsidRPr="00E77569">
        <w:rPr>
          <w:i/>
          <w:iCs/>
          <w:color w:val="000000"/>
        </w:rPr>
        <w:t>Справочно</w:t>
      </w:r>
      <w:proofErr w:type="spellEnd"/>
      <w:r w:rsidR="005A35D2">
        <w:rPr>
          <w:i/>
          <w:iCs/>
          <w:color w:val="000000"/>
        </w:rPr>
        <w:t xml:space="preserve"> про РАБО</w:t>
      </w:r>
    </w:p>
    <w:p w14:paraId="4811A422" w14:textId="7D1C8A4D" w:rsidR="00E77569" w:rsidRPr="005A35D2" w:rsidRDefault="00E77569" w:rsidP="005A35D2">
      <w:pPr>
        <w:spacing w:after="240"/>
        <w:rPr>
          <w:i/>
          <w:iCs/>
          <w:color w:val="000000"/>
        </w:rPr>
      </w:pPr>
      <w:r>
        <w:rPr>
          <w:i/>
          <w:iCs/>
          <w:color w:val="000000"/>
        </w:rPr>
        <w:t xml:space="preserve">В национальном финале приняли участие </w:t>
      </w:r>
      <w:r w:rsidR="005A35D2">
        <w:rPr>
          <w:i/>
          <w:iCs/>
          <w:color w:val="000000"/>
        </w:rPr>
        <w:t>6 команд, оказавшихся лучшими по итогам полуфинала Кубка РАБО (</w:t>
      </w:r>
      <w:r w:rsidR="005A35D2" w:rsidRPr="005A35D2">
        <w:rPr>
          <w:i/>
          <w:iCs/>
          <w:color w:val="000000"/>
        </w:rPr>
        <w:t>Группа 1 Компания 4</w:t>
      </w:r>
      <w:r w:rsidR="005A35D2">
        <w:rPr>
          <w:i/>
          <w:iCs/>
          <w:color w:val="000000"/>
        </w:rPr>
        <w:t xml:space="preserve">, </w:t>
      </w:r>
      <w:r w:rsidR="005A35D2" w:rsidRPr="005A35D2">
        <w:rPr>
          <w:i/>
          <w:iCs/>
          <w:color w:val="000000"/>
        </w:rPr>
        <w:t>Торговцы</w:t>
      </w:r>
      <w:r w:rsidR="005A35D2">
        <w:rPr>
          <w:i/>
          <w:iCs/>
          <w:color w:val="000000"/>
        </w:rPr>
        <w:t xml:space="preserve">, </w:t>
      </w:r>
      <w:r w:rsidR="005A35D2" w:rsidRPr="005A35D2">
        <w:rPr>
          <w:i/>
          <w:iCs/>
          <w:color w:val="000000"/>
        </w:rPr>
        <w:t>БШ_УрФУ_3Х</w:t>
      </w:r>
      <w:r w:rsidR="005A35D2">
        <w:rPr>
          <w:i/>
          <w:iCs/>
          <w:color w:val="000000"/>
        </w:rPr>
        <w:t xml:space="preserve">, </w:t>
      </w:r>
      <w:r w:rsidR="005A35D2" w:rsidRPr="005A35D2">
        <w:rPr>
          <w:i/>
          <w:iCs/>
          <w:color w:val="000000"/>
        </w:rPr>
        <w:t>БШ_УрФУ_MBA43</w:t>
      </w:r>
      <w:r w:rsidR="005A35D2">
        <w:rPr>
          <w:i/>
          <w:iCs/>
          <w:color w:val="000000"/>
        </w:rPr>
        <w:t xml:space="preserve">, </w:t>
      </w:r>
      <w:r w:rsidR="005A35D2" w:rsidRPr="005A35D2">
        <w:rPr>
          <w:i/>
          <w:iCs/>
          <w:color w:val="000000"/>
        </w:rPr>
        <w:t xml:space="preserve">Звони, </w:t>
      </w:r>
      <w:proofErr w:type="gramStart"/>
      <w:r w:rsidR="005A35D2" w:rsidRPr="005A35D2">
        <w:rPr>
          <w:i/>
          <w:iCs/>
          <w:color w:val="000000"/>
        </w:rPr>
        <w:t>разберемся!</w:t>
      </w:r>
      <w:r w:rsidR="005A35D2">
        <w:rPr>
          <w:i/>
          <w:iCs/>
          <w:color w:val="000000"/>
        </w:rPr>
        <w:t>,</w:t>
      </w:r>
      <w:proofErr w:type="gramEnd"/>
      <w:r w:rsidR="005A35D2">
        <w:rPr>
          <w:i/>
          <w:iCs/>
          <w:color w:val="000000"/>
        </w:rPr>
        <w:t xml:space="preserve"> </w:t>
      </w:r>
      <w:proofErr w:type="spellStart"/>
      <w:r w:rsidR="005A35D2" w:rsidRPr="005A35D2">
        <w:rPr>
          <w:i/>
          <w:iCs/>
          <w:color w:val="000000"/>
        </w:rPr>
        <w:t>Poohsticks</w:t>
      </w:r>
      <w:proofErr w:type="spellEnd"/>
      <w:r w:rsidR="005A35D2">
        <w:rPr>
          <w:i/>
          <w:iCs/>
          <w:color w:val="000000"/>
        </w:rPr>
        <w:t xml:space="preserve">). Победителем Кубка РАБО стала команда </w:t>
      </w:r>
      <w:r w:rsidR="005A35D2" w:rsidRPr="005A35D2">
        <w:rPr>
          <w:i/>
          <w:iCs/>
          <w:color w:val="000000"/>
        </w:rPr>
        <w:t>БШ_УрФУ_3Х</w:t>
      </w:r>
      <w:r w:rsidR="005A35D2">
        <w:rPr>
          <w:i/>
          <w:iCs/>
          <w:color w:val="000000"/>
        </w:rPr>
        <w:t xml:space="preserve">, которая заняла 5 место в суперфинале национального этапа </w:t>
      </w:r>
      <w:r w:rsidR="005A35D2">
        <w:rPr>
          <w:i/>
          <w:iCs/>
          <w:color w:val="000000"/>
          <w:lang w:val="en-US"/>
        </w:rPr>
        <w:t>GMC</w:t>
      </w:r>
    </w:p>
    <w:p w14:paraId="0695B049" w14:textId="77777777" w:rsidR="006531B6" w:rsidRPr="007A3B62" w:rsidRDefault="006531B6" w:rsidP="00A350CE">
      <w:pPr>
        <w:spacing w:after="240"/>
        <w:rPr>
          <w:color w:val="000000"/>
        </w:rPr>
      </w:pPr>
    </w:p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Calibri"/>
    <w:charset w:val="00"/>
    <w:family w:val="swiss"/>
    <w:pitch w:val="variable"/>
    <w:sig w:usb0="E0002AFF" w:usb1="C0007843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5A35D2"/>
    <w:rsid w:val="006531B6"/>
    <w:rsid w:val="007A3B62"/>
    <w:rsid w:val="009748FC"/>
    <w:rsid w:val="00A350CE"/>
    <w:rsid w:val="00B95C06"/>
    <w:rsid w:val="00CB5903"/>
    <w:rsid w:val="00D33C2D"/>
    <w:rsid w:val="00E5465A"/>
    <w:rsid w:val="00E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8D6C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90ab5f.xn--p1ai/" TargetMode="External"/><Relationship Id="rId5" Type="http://schemas.openxmlformats.org/officeDocument/2006/relationships/hyperlink" Target="https://xn--90ab5f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66FF8-31FE-0E4B-8F97-0718C7B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Яндуткина Анастасия Игоревна</dc:creator>
  <cp:keywords/>
  <dc:description/>
  <cp:lastModifiedBy>Яндуткина Анастасия Игоревна</cp:lastModifiedBy>
  <cp:revision>3</cp:revision>
  <dcterms:created xsi:type="dcterms:W3CDTF">2026-10-23T13:25:00Z</dcterms:created>
  <dcterms:modified xsi:type="dcterms:W3CDTF">2026-10-23T13:26:00Z</dcterms:modified>
</cp:coreProperties>
</file>