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8125" w14:textId="77777777" w:rsidR="00776D8B" w:rsidRPr="00737E62" w:rsidRDefault="00776D8B" w:rsidP="00776D8B">
      <w:pPr>
        <w:pStyle w:val="a5"/>
        <w:rPr>
          <w:rFonts w:ascii="Arial" w:hAnsi="Arial" w:cs="Arial"/>
          <w:color w:val="000080"/>
          <w:sz w:val="32"/>
          <w:szCs w:val="32"/>
        </w:rPr>
      </w:pPr>
      <w:r w:rsidRPr="00737E62">
        <w:rPr>
          <w:rFonts w:ascii="Arial" w:hAnsi="Arial" w:cs="Arial"/>
          <w:color w:val="000080"/>
          <w:sz w:val="32"/>
          <w:szCs w:val="32"/>
        </w:rPr>
        <w:t xml:space="preserve">П О В Е С Т К А </w:t>
      </w:r>
    </w:p>
    <w:p w14:paraId="275E590F" w14:textId="63DD1687" w:rsidR="00776D8B" w:rsidRPr="005C4028" w:rsidRDefault="00776D8B" w:rsidP="00776D8B">
      <w:pPr>
        <w:pStyle w:val="ad"/>
        <w:rPr>
          <w:rFonts w:ascii="Arial" w:hAnsi="Arial" w:cs="Arial"/>
          <w:sz w:val="24"/>
          <w:szCs w:val="24"/>
        </w:rPr>
      </w:pPr>
      <w:r w:rsidRPr="00737E62">
        <w:rPr>
          <w:rFonts w:ascii="Arial" w:hAnsi="Arial" w:cs="Arial"/>
          <w:color w:val="000080"/>
          <w:sz w:val="32"/>
          <w:szCs w:val="32"/>
        </w:rPr>
        <w:t>ЗАСЕДАНИЯ СОВЕТА РАБО №</w:t>
      </w:r>
      <w:r w:rsidR="00F95F50" w:rsidRPr="00737E62">
        <w:rPr>
          <w:rFonts w:ascii="Arial" w:hAnsi="Arial" w:cs="Arial"/>
          <w:color w:val="000080"/>
          <w:sz w:val="32"/>
          <w:szCs w:val="32"/>
        </w:rPr>
        <w:t xml:space="preserve"> 3</w:t>
      </w:r>
      <w:r w:rsidRPr="00737E62">
        <w:rPr>
          <w:rFonts w:ascii="Arial" w:hAnsi="Arial" w:cs="Arial"/>
          <w:color w:val="000080"/>
          <w:sz w:val="32"/>
          <w:szCs w:val="32"/>
        </w:rPr>
        <w:t>/202</w:t>
      </w:r>
      <w:r w:rsidR="00C66FE2">
        <w:rPr>
          <w:rFonts w:ascii="Arial" w:hAnsi="Arial" w:cs="Arial"/>
          <w:color w:val="000080"/>
          <w:sz w:val="32"/>
          <w:szCs w:val="32"/>
        </w:rPr>
        <w:t>5</w:t>
      </w:r>
      <w:r w:rsidRPr="00737E62">
        <w:rPr>
          <w:rFonts w:ascii="Arial" w:hAnsi="Arial" w:cs="Arial"/>
          <w:color w:val="000080"/>
          <w:sz w:val="32"/>
          <w:szCs w:val="32"/>
        </w:rPr>
        <w:br/>
      </w:r>
    </w:p>
    <w:p w14:paraId="698B6E96" w14:textId="5E3DEF38" w:rsidR="00776D8B" w:rsidRPr="00737E62" w:rsidRDefault="00C66FE2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color w:val="002060"/>
          <w:szCs w:val="20"/>
        </w:rPr>
      </w:pPr>
      <w:r>
        <w:rPr>
          <w:rFonts w:ascii="Arial" w:hAnsi="Arial" w:cs="Arial"/>
          <w:b/>
          <w:color w:val="002060"/>
          <w:szCs w:val="20"/>
        </w:rPr>
        <w:t>26</w:t>
      </w:r>
      <w:r w:rsidR="00776D8B" w:rsidRPr="00737E62">
        <w:rPr>
          <w:rFonts w:ascii="Arial" w:hAnsi="Arial" w:cs="Arial"/>
          <w:b/>
          <w:color w:val="002060"/>
          <w:szCs w:val="20"/>
        </w:rPr>
        <w:t xml:space="preserve"> июня 202</w:t>
      </w:r>
      <w:r>
        <w:rPr>
          <w:rFonts w:ascii="Arial" w:hAnsi="Arial" w:cs="Arial"/>
          <w:b/>
          <w:color w:val="002060"/>
          <w:szCs w:val="20"/>
        </w:rPr>
        <w:t>5</w:t>
      </w:r>
      <w:r w:rsidR="00776D8B" w:rsidRPr="00737E62">
        <w:rPr>
          <w:rFonts w:ascii="Arial" w:hAnsi="Arial" w:cs="Arial"/>
          <w:b/>
          <w:color w:val="002060"/>
          <w:szCs w:val="20"/>
        </w:rPr>
        <w:t xml:space="preserve"> года </w:t>
      </w:r>
    </w:p>
    <w:p w14:paraId="190A6E8A" w14:textId="39215EA8" w:rsidR="00776D8B" w:rsidRPr="00737E62" w:rsidRDefault="00776D8B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Cs/>
          <w:color w:val="002060"/>
          <w:szCs w:val="20"/>
        </w:rPr>
      </w:pPr>
      <w:r w:rsidRPr="00737E62">
        <w:rPr>
          <w:rFonts w:ascii="Arial" w:hAnsi="Arial" w:cs="Arial"/>
          <w:bCs/>
          <w:color w:val="002060"/>
          <w:szCs w:val="20"/>
        </w:rPr>
        <w:t>Югорский государственный университет (г. Ханты-Мансийск)</w:t>
      </w:r>
    </w:p>
    <w:p w14:paraId="403F73DB" w14:textId="77777777" w:rsidR="00776D8B" w:rsidRPr="00737E62" w:rsidRDefault="00776D8B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4C7C96" w14:textId="77777777" w:rsidR="00776D8B" w:rsidRPr="00737E62" w:rsidRDefault="00776D8B" w:rsidP="00776D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olor w:val="FF0000"/>
          <w:spacing w:val="40"/>
          <w:sz w:val="32"/>
          <w:szCs w:val="32"/>
        </w:rPr>
      </w:pPr>
      <w:r w:rsidRPr="00737E62">
        <w:rPr>
          <w:rFonts w:ascii="Arial" w:hAnsi="Arial" w:cs="Arial"/>
          <w:b/>
          <w:bCs/>
          <w:color w:val="FF0000"/>
          <w:spacing w:val="40"/>
          <w:sz w:val="32"/>
          <w:szCs w:val="32"/>
        </w:rPr>
        <w:t>ФОРМАТ – ОЧНЫЙ + онлайн</w:t>
      </w:r>
    </w:p>
    <w:p w14:paraId="5A547323" w14:textId="77777777" w:rsidR="00776D8B" w:rsidRPr="00737E62" w:rsidRDefault="00776D8B" w:rsidP="00776D8B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rPr>
          <w:rFonts w:ascii="Arial" w:hAnsi="Arial" w:cs="Arial"/>
          <w:color w:val="000000"/>
          <w:sz w:val="8"/>
          <w:szCs w:val="16"/>
          <w:u w:val="single"/>
        </w:rPr>
      </w:pPr>
    </w:p>
    <w:p w14:paraId="74D1EE16" w14:textId="04171C51" w:rsidR="00776D8B" w:rsidRPr="00087FC4" w:rsidRDefault="00776D8B" w:rsidP="00776D8B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rPr>
          <w:rFonts w:ascii="Arial" w:hAnsi="Arial" w:cs="Arial"/>
          <w:color w:val="0000FF"/>
        </w:rPr>
      </w:pPr>
      <w:r w:rsidRPr="00087FC4">
        <w:rPr>
          <w:rFonts w:ascii="Arial" w:hAnsi="Arial" w:cs="Arial"/>
          <w:color w:val="0000FF"/>
        </w:rPr>
        <w:t>Начало заседания Совета РАБО – 1</w:t>
      </w:r>
      <w:r w:rsidR="00FB5F6A">
        <w:rPr>
          <w:rFonts w:ascii="Arial" w:hAnsi="Arial" w:cs="Arial"/>
          <w:color w:val="0000FF"/>
        </w:rPr>
        <w:t>2</w:t>
      </w:r>
      <w:r w:rsidR="00EB644C" w:rsidRPr="00087FC4">
        <w:rPr>
          <w:rFonts w:ascii="Arial" w:hAnsi="Arial" w:cs="Arial"/>
          <w:color w:val="0000FF"/>
        </w:rPr>
        <w:t>.</w:t>
      </w:r>
      <w:r w:rsidR="00087FC4" w:rsidRPr="00087FC4">
        <w:rPr>
          <w:rFonts w:ascii="Arial" w:hAnsi="Arial" w:cs="Arial"/>
          <w:color w:val="0000FF"/>
        </w:rPr>
        <w:t>0</w:t>
      </w:r>
      <w:r w:rsidR="00EB644C" w:rsidRPr="00087FC4">
        <w:rPr>
          <w:rFonts w:ascii="Arial" w:hAnsi="Arial" w:cs="Arial"/>
          <w:color w:val="0000FF"/>
        </w:rPr>
        <w:t xml:space="preserve">0 (по </w:t>
      </w:r>
      <w:r w:rsidR="00087FC4" w:rsidRPr="00087FC4">
        <w:rPr>
          <w:rFonts w:ascii="Arial" w:hAnsi="Arial" w:cs="Arial"/>
          <w:color w:val="0000FF"/>
        </w:rPr>
        <w:t>Москве), 1</w:t>
      </w:r>
      <w:r w:rsidR="00FB5F6A">
        <w:rPr>
          <w:rFonts w:ascii="Arial" w:hAnsi="Arial" w:cs="Arial"/>
          <w:color w:val="0000FF"/>
        </w:rPr>
        <w:t>4</w:t>
      </w:r>
      <w:r w:rsidR="00087FC4" w:rsidRPr="00087FC4">
        <w:rPr>
          <w:rFonts w:ascii="Arial" w:hAnsi="Arial" w:cs="Arial"/>
          <w:color w:val="0000FF"/>
        </w:rPr>
        <w:t xml:space="preserve">.00 (по </w:t>
      </w:r>
      <w:r w:rsidR="00EB644C" w:rsidRPr="00087FC4">
        <w:rPr>
          <w:rFonts w:ascii="Arial" w:hAnsi="Arial" w:cs="Arial"/>
          <w:color w:val="0000FF"/>
        </w:rPr>
        <w:t>времени</w:t>
      </w:r>
      <w:r w:rsidR="00087FC4" w:rsidRPr="00087FC4">
        <w:rPr>
          <w:rFonts w:ascii="Arial" w:hAnsi="Arial" w:cs="Arial"/>
          <w:color w:val="0000FF"/>
        </w:rPr>
        <w:t xml:space="preserve"> ХМАО</w:t>
      </w:r>
      <w:r w:rsidR="00EB644C" w:rsidRPr="00087FC4">
        <w:rPr>
          <w:rFonts w:ascii="Arial" w:hAnsi="Arial" w:cs="Arial"/>
          <w:color w:val="0000FF"/>
        </w:rPr>
        <w:t>)</w:t>
      </w:r>
      <w:r w:rsidRPr="00087FC4">
        <w:rPr>
          <w:rFonts w:ascii="Arial" w:hAnsi="Arial" w:cs="Arial"/>
          <w:color w:val="0000FF"/>
        </w:rPr>
        <w:t xml:space="preserve"> </w:t>
      </w:r>
    </w:p>
    <w:p w14:paraId="34A7C32B" w14:textId="77777777" w:rsidR="00776D8B" w:rsidRPr="00737E62" w:rsidRDefault="00776D8B" w:rsidP="00776D8B">
      <w:pPr>
        <w:pStyle w:val="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auto"/>
        <w:spacing w:before="120"/>
        <w:rPr>
          <w:rFonts w:ascii="Arial" w:hAnsi="Arial" w:cs="Arial"/>
          <w:b w:val="0"/>
          <w:color w:val="000000"/>
          <w:sz w:val="16"/>
        </w:rPr>
      </w:pPr>
    </w:p>
    <w:p w14:paraId="22F72828" w14:textId="77777777" w:rsidR="00776D8B" w:rsidRPr="00737E62" w:rsidRDefault="00776D8B" w:rsidP="00776D8B">
      <w:pPr>
        <w:rPr>
          <w:rFonts w:ascii="Arial" w:hAnsi="Arial" w:cs="Arial"/>
          <w:sz w:val="16"/>
          <w:szCs w:val="16"/>
        </w:rPr>
      </w:pPr>
    </w:p>
    <w:p w14:paraId="676E70A1" w14:textId="3BD3B02D" w:rsidR="003F3D61" w:rsidRPr="007B5BAD" w:rsidRDefault="00776D8B" w:rsidP="0052270E">
      <w:pPr>
        <w:jc w:val="center"/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</w:pPr>
      <w:r w:rsidRPr="00737E62"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  <w:t xml:space="preserve">Адрес: г. Ханты-Мансийск, </w:t>
      </w:r>
      <w:r w:rsidR="002744F9"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  <w:t xml:space="preserve">Югорский государственный университет, </w:t>
      </w:r>
      <w:r w:rsidR="002744F9" w:rsidRPr="00737E62"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  <w:t>ул. Чехова, 16</w:t>
      </w:r>
      <w:r w:rsidR="00DC2E35"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  <w:t xml:space="preserve">, </w:t>
      </w:r>
      <w:proofErr w:type="spellStart"/>
      <w:r w:rsidR="00DC2E35"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  <w:t>каб</w:t>
      </w:r>
      <w:proofErr w:type="spellEnd"/>
      <w:r w:rsidR="00DC2E35">
        <w:rPr>
          <w:rFonts w:ascii="Arial" w:hAnsi="Arial" w:cs="Arial"/>
          <w:bCs/>
          <w:color w:val="001055"/>
          <w:sz w:val="22"/>
          <w:szCs w:val="22"/>
          <w:shd w:val="clear" w:color="auto" w:fill="FFFFFF"/>
        </w:rPr>
        <w:t>. 401</w:t>
      </w:r>
    </w:p>
    <w:p w14:paraId="12E3CA8D" w14:textId="77777777" w:rsidR="00B5103E" w:rsidRPr="00B32DE7" w:rsidRDefault="00B5103E" w:rsidP="00B5103E">
      <w:pPr>
        <w:rPr>
          <w:rFonts w:ascii="Arial" w:hAnsi="Arial" w:cs="Arial"/>
          <w:b/>
          <w:bCs/>
          <w:sz w:val="2"/>
          <w:szCs w:val="2"/>
          <w:u w:val="single"/>
        </w:rPr>
      </w:pPr>
    </w:p>
    <w:p w14:paraId="510FC706" w14:textId="77777777" w:rsidR="00A52A8A" w:rsidRDefault="00A52A8A" w:rsidP="003364FD">
      <w:pPr>
        <w:pStyle w:val="a9"/>
        <w:ind w:left="360"/>
        <w:rPr>
          <w:rFonts w:ascii="Arial" w:hAnsi="Arial" w:cs="Arial"/>
          <w:b/>
          <w:sz w:val="18"/>
          <w:szCs w:val="20"/>
        </w:rPr>
      </w:pPr>
    </w:p>
    <w:p w14:paraId="0A596737" w14:textId="2B4B6413" w:rsidR="003364FD" w:rsidRPr="00A52A8A" w:rsidRDefault="00A52A8A" w:rsidP="00A52A8A">
      <w:pPr>
        <w:rPr>
          <w:rFonts w:ascii="Arial" w:hAnsi="Arial" w:cs="Arial"/>
          <w:b/>
          <w:i/>
          <w:iCs/>
          <w:color w:val="0070C0"/>
          <w:sz w:val="22"/>
        </w:rPr>
      </w:pPr>
      <w:r w:rsidRPr="00A52A8A">
        <w:rPr>
          <w:rFonts w:ascii="Arial" w:hAnsi="Arial" w:cs="Arial"/>
          <w:b/>
          <w:i/>
          <w:iCs/>
          <w:color w:val="0070C0"/>
          <w:sz w:val="22"/>
        </w:rPr>
        <w:t>Приветствие Ректора Югорского государственного университета Р</w:t>
      </w:r>
      <w:r>
        <w:rPr>
          <w:rFonts w:ascii="Arial" w:hAnsi="Arial" w:cs="Arial"/>
          <w:b/>
          <w:i/>
          <w:iCs/>
          <w:color w:val="0070C0"/>
          <w:sz w:val="22"/>
        </w:rPr>
        <w:t>.В.</w:t>
      </w:r>
      <w:r w:rsidRPr="00A52A8A">
        <w:rPr>
          <w:rFonts w:ascii="Arial" w:hAnsi="Arial" w:cs="Arial"/>
          <w:b/>
          <w:i/>
          <w:iCs/>
          <w:color w:val="0070C0"/>
          <w:sz w:val="22"/>
        </w:rPr>
        <w:t xml:space="preserve"> Кучина</w:t>
      </w:r>
    </w:p>
    <w:p w14:paraId="1574D20A" w14:textId="77777777" w:rsidR="00A52A8A" w:rsidRPr="00737E62" w:rsidRDefault="00A52A8A" w:rsidP="003364FD">
      <w:pPr>
        <w:pStyle w:val="a9"/>
        <w:ind w:left="360"/>
        <w:rPr>
          <w:rFonts w:ascii="Arial" w:hAnsi="Arial" w:cs="Arial"/>
          <w:b/>
          <w:sz w:val="18"/>
          <w:szCs w:val="20"/>
        </w:rPr>
      </w:pPr>
    </w:p>
    <w:p w14:paraId="3A41157F" w14:textId="77777777" w:rsidR="008D1B9D" w:rsidRPr="00737E62" w:rsidRDefault="008D1B9D" w:rsidP="008D1B9D">
      <w:pPr>
        <w:pStyle w:val="a9"/>
        <w:ind w:left="360"/>
        <w:rPr>
          <w:rFonts w:ascii="Arial" w:hAnsi="Arial" w:cs="Arial"/>
          <w:b/>
          <w:color w:val="002060"/>
          <w:sz w:val="20"/>
          <w:szCs w:val="20"/>
        </w:rPr>
      </w:pPr>
    </w:p>
    <w:p w14:paraId="356F43B1" w14:textId="4EB29125" w:rsidR="00A52A8A" w:rsidRPr="00401505" w:rsidRDefault="00A52A8A" w:rsidP="00A52A8A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2"/>
          <w:szCs w:val="22"/>
        </w:rPr>
        <w:t>ВСТУПЛЕНИЕ В РАБО</w:t>
      </w:r>
      <w:r>
        <w:rPr>
          <w:rFonts w:ascii="Arial" w:hAnsi="Arial" w:cs="Arial"/>
          <w:b/>
          <w:color w:val="002060"/>
          <w:sz w:val="22"/>
          <w:szCs w:val="22"/>
        </w:rPr>
        <w:br/>
      </w:r>
      <w:r w:rsidRPr="00401505">
        <w:rPr>
          <w:rFonts w:ascii="Arial" w:hAnsi="Arial" w:cs="Arial"/>
          <w:bCs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Pr="00A52A8A">
        <w:rPr>
          <w:rFonts w:ascii="Arial" w:hAnsi="Arial" w:cs="Arial"/>
          <w:b/>
          <w:i/>
          <w:iCs/>
          <w:color w:val="002060"/>
          <w:sz w:val="18"/>
          <w:szCs w:val="18"/>
        </w:rPr>
        <w:t>Н.А.Евтихиева</w:t>
      </w:r>
      <w:proofErr w:type="spellEnd"/>
    </w:p>
    <w:p w14:paraId="7E5E24FD" w14:textId="0884BA37" w:rsidR="00A52A8A" w:rsidRDefault="00A52A8A" w:rsidP="00A52A8A">
      <w:pPr>
        <w:pStyle w:val="a9"/>
        <w:ind w:left="360"/>
        <w:rPr>
          <w:rFonts w:ascii="Arial" w:hAnsi="Arial" w:cs="Arial"/>
          <w:b/>
          <w:color w:val="002060"/>
          <w:sz w:val="22"/>
          <w:szCs w:val="22"/>
        </w:rPr>
      </w:pPr>
    </w:p>
    <w:p w14:paraId="58FEFA8D" w14:textId="0680B40F" w:rsidR="00D2043E" w:rsidRPr="00401505" w:rsidRDefault="00D2043E" w:rsidP="00D2043E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401505">
        <w:rPr>
          <w:rFonts w:ascii="Arial" w:hAnsi="Arial" w:cs="Arial"/>
          <w:b/>
          <w:color w:val="002060"/>
          <w:sz w:val="22"/>
          <w:szCs w:val="22"/>
        </w:rPr>
        <w:t>О ПРОШЕДШИХ МЕРОПРИЯТИ</w:t>
      </w:r>
      <w:r w:rsidR="00C66FE2">
        <w:rPr>
          <w:rFonts w:ascii="Arial" w:hAnsi="Arial" w:cs="Arial"/>
          <w:b/>
          <w:color w:val="002060"/>
          <w:sz w:val="22"/>
          <w:szCs w:val="22"/>
        </w:rPr>
        <w:t>ЯХ</w:t>
      </w:r>
      <w:r w:rsidRPr="00401505">
        <w:rPr>
          <w:rFonts w:ascii="Arial" w:hAnsi="Arial" w:cs="Arial"/>
          <w:b/>
          <w:color w:val="002060"/>
          <w:sz w:val="22"/>
          <w:szCs w:val="22"/>
        </w:rPr>
        <w:t xml:space="preserve"> РАБО И ПРИ </w:t>
      </w:r>
      <w:r w:rsidR="00C66FE2">
        <w:rPr>
          <w:rFonts w:ascii="Arial" w:hAnsi="Arial" w:cs="Arial"/>
          <w:b/>
          <w:color w:val="002060"/>
          <w:sz w:val="22"/>
          <w:szCs w:val="22"/>
        </w:rPr>
        <w:t>ПОДДЕРЖКЕ</w:t>
      </w:r>
      <w:r w:rsidRPr="00401505">
        <w:rPr>
          <w:rFonts w:ascii="Arial" w:hAnsi="Arial" w:cs="Arial"/>
          <w:b/>
          <w:color w:val="002060"/>
          <w:sz w:val="22"/>
          <w:szCs w:val="22"/>
        </w:rPr>
        <w:t xml:space="preserve"> РАБО:</w:t>
      </w:r>
    </w:p>
    <w:p w14:paraId="7FB12765" w14:textId="77777777" w:rsidR="00C66FE2" w:rsidRPr="00C66FE2" w:rsidRDefault="00C66FE2" w:rsidP="00C66FE2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18"/>
          <w:szCs w:val="18"/>
        </w:rPr>
      </w:pPr>
      <w:r w:rsidRPr="00C66FE2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22-26 апреля</w:t>
      </w:r>
      <w:r w:rsidRPr="00C66FE2">
        <w:rPr>
          <w:rFonts w:ascii="Arial" w:hAnsi="Arial" w:cs="Arial"/>
          <w:color w:val="002060"/>
          <w:sz w:val="18"/>
          <w:szCs w:val="18"/>
        </w:rPr>
        <w:t xml:space="preserve"> – Весенние дни науки ИНЭУ УрФУ, г. Екатеринбург, Институт экономики и управления УрФУ – </w:t>
      </w:r>
      <w:r w:rsidRPr="00C66FE2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Pr="00C66FE2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Д.Е.Толмачёв</w:t>
      </w:r>
      <w:proofErr w:type="spellEnd"/>
    </w:p>
    <w:p w14:paraId="4A414799" w14:textId="77777777" w:rsidR="00C66FE2" w:rsidRPr="00C66FE2" w:rsidRDefault="00C66FE2" w:rsidP="00C66FE2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18"/>
          <w:szCs w:val="18"/>
        </w:rPr>
      </w:pPr>
      <w:r w:rsidRPr="00C66FE2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14 мая</w:t>
      </w:r>
      <w:r w:rsidRPr="00C66FE2">
        <w:rPr>
          <w:rFonts w:ascii="Arial" w:hAnsi="Arial" w:cs="Arial"/>
          <w:color w:val="002060"/>
          <w:sz w:val="18"/>
          <w:szCs w:val="18"/>
        </w:rPr>
        <w:t xml:space="preserve"> – подведение итогов первого Управленческого чемпионата решения реальных задач «Бизнес-кейс-драйв. Кубок РАБО» – </w:t>
      </w:r>
      <w:r w:rsidRPr="00C66FE2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Pr="00C66FE2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Л.А.Малышева</w:t>
      </w:r>
      <w:proofErr w:type="spellEnd"/>
    </w:p>
    <w:p w14:paraId="4564A6CD" w14:textId="3D6F65F4" w:rsidR="00C66FE2" w:rsidRPr="00C66FE2" w:rsidRDefault="00C66FE2" w:rsidP="00C66FE2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18"/>
          <w:szCs w:val="18"/>
        </w:rPr>
      </w:pPr>
      <w:r w:rsidRPr="00C66FE2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16 мая</w:t>
      </w:r>
      <w:r w:rsidRPr="00C66FE2">
        <w:rPr>
          <w:rFonts w:ascii="Arial" w:hAnsi="Arial" w:cs="Arial"/>
          <w:color w:val="002060"/>
          <w:sz w:val="18"/>
          <w:szCs w:val="18"/>
        </w:rPr>
        <w:t xml:space="preserve"> – Вторая бизнес-конференция РАБО совместно с АСТ и КРБП Московской торгово-промышленной палатой «Практика и бизнес-образование», г. Москва, МТПП – </w:t>
      </w:r>
      <w:r w:rsidRPr="00C66FE2">
        <w:rPr>
          <w:rFonts w:ascii="Arial" w:hAnsi="Arial" w:cs="Arial"/>
          <w:i/>
          <w:iCs/>
          <w:color w:val="002060"/>
          <w:sz w:val="18"/>
          <w:szCs w:val="18"/>
        </w:rPr>
        <w:t>представля</w:t>
      </w:r>
      <w:r w:rsidR="000353E1">
        <w:rPr>
          <w:rFonts w:ascii="Arial" w:hAnsi="Arial" w:cs="Arial"/>
          <w:i/>
          <w:iCs/>
          <w:color w:val="002060"/>
          <w:sz w:val="18"/>
          <w:szCs w:val="18"/>
        </w:rPr>
        <w:t>ет</w:t>
      </w:r>
      <w:r w:rsidRPr="00C66FE2">
        <w:rPr>
          <w:rFonts w:ascii="Arial" w:hAnsi="Arial" w:cs="Arial"/>
          <w:i/>
          <w:iCs/>
          <w:color w:val="002060"/>
          <w:sz w:val="18"/>
          <w:szCs w:val="18"/>
        </w:rPr>
        <w:t xml:space="preserve"> </w:t>
      </w:r>
      <w:proofErr w:type="spellStart"/>
      <w:r w:rsidRPr="00C66FE2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Л.А.Малышева</w:t>
      </w:r>
      <w:proofErr w:type="spellEnd"/>
    </w:p>
    <w:p w14:paraId="415FE7BB" w14:textId="70680A11" w:rsidR="00C66FE2" w:rsidRPr="00B9514D" w:rsidRDefault="00C66FE2" w:rsidP="00C66FE2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18"/>
          <w:szCs w:val="18"/>
        </w:rPr>
      </w:pPr>
      <w:r w:rsidRPr="00B9514D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20 мая</w:t>
      </w:r>
      <w:r w:rsidRPr="00B9514D">
        <w:rPr>
          <w:rFonts w:ascii="Arial" w:hAnsi="Arial" w:cs="Arial"/>
          <w:color w:val="002060"/>
          <w:sz w:val="18"/>
          <w:szCs w:val="18"/>
        </w:rPr>
        <w:t xml:space="preserve"> – Открытое заседание Учебно-методического совета по ГМУ при поддержке РАБО и НАСДОБР «Государственное и муниципальное управление: цивилизационные вызовы и национальные интересы», г. Москва, ИГСУ РАНХиГС – </w:t>
      </w:r>
      <w:r w:rsidRPr="00B9514D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="004B682B" w:rsidRPr="004B682B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И.Е.Москалёв</w:t>
      </w:r>
      <w:proofErr w:type="spellEnd"/>
    </w:p>
    <w:p w14:paraId="1749C1EF" w14:textId="3E5B0C70" w:rsidR="00C66FE2" w:rsidRPr="00C66FE2" w:rsidRDefault="00C66FE2" w:rsidP="00C66FE2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18"/>
          <w:szCs w:val="18"/>
        </w:rPr>
      </w:pPr>
      <w:r w:rsidRPr="00C66FE2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21-23 мая</w:t>
      </w:r>
      <w:r w:rsidRPr="00C66FE2">
        <w:rPr>
          <w:rFonts w:ascii="Arial" w:hAnsi="Arial" w:cs="Arial"/>
          <w:color w:val="002060"/>
          <w:sz w:val="18"/>
          <w:szCs w:val="18"/>
        </w:rPr>
        <w:t xml:space="preserve"> – VI Международная научно-практическая конференция «Предпринимательство и инновации на рынках Азиатско-Тихоокеанского региона», г. Владивосток, ДВФУ, Школа экономики и менеджмента – </w:t>
      </w:r>
      <w:r w:rsidRPr="00C66FE2">
        <w:rPr>
          <w:rFonts w:ascii="Arial" w:hAnsi="Arial" w:cs="Arial"/>
          <w:i/>
          <w:iCs/>
          <w:color w:val="002060"/>
          <w:sz w:val="18"/>
          <w:szCs w:val="18"/>
        </w:rPr>
        <w:t>представляет</w:t>
      </w:r>
      <w:r>
        <w:rPr>
          <w:rFonts w:ascii="Arial" w:hAnsi="Arial" w:cs="Arial"/>
          <w:i/>
          <w:iCs/>
          <w:color w:val="002060"/>
          <w:sz w:val="18"/>
          <w:szCs w:val="18"/>
        </w:rPr>
        <w:t xml:space="preserve"> </w:t>
      </w:r>
      <w:proofErr w:type="spellStart"/>
      <w:r w:rsidR="004B682B" w:rsidRPr="004B682B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Н.А.Евтихиева</w:t>
      </w:r>
      <w:proofErr w:type="spellEnd"/>
    </w:p>
    <w:p w14:paraId="03A1AEDE" w14:textId="3B3A876D" w:rsidR="00C66FE2" w:rsidRPr="00C66FE2" w:rsidRDefault="00C66FE2" w:rsidP="00C66FE2">
      <w:pPr>
        <w:pStyle w:val="a9"/>
        <w:numPr>
          <w:ilvl w:val="0"/>
          <w:numId w:val="13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18"/>
          <w:szCs w:val="18"/>
        </w:rPr>
      </w:pPr>
      <w:r w:rsidRPr="00C66FE2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26 мая</w:t>
      </w:r>
      <w:r w:rsidRPr="00C66FE2">
        <w:rPr>
          <w:rFonts w:ascii="Arial" w:hAnsi="Arial" w:cs="Arial"/>
          <w:color w:val="002060"/>
          <w:sz w:val="18"/>
          <w:szCs w:val="18"/>
        </w:rPr>
        <w:t xml:space="preserve"> – секция «Бизнес-образование как драйвер регионального развития» при участии РАБО в рамках Кавказского инвестиционного форума в Центре знаний «Машук» – </w:t>
      </w:r>
      <w:r w:rsidRPr="00C66FE2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Pr="00C66FE2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А.Б.Тлисов</w:t>
      </w:r>
      <w:proofErr w:type="spellEnd"/>
    </w:p>
    <w:p w14:paraId="4280439D" w14:textId="60265B5A" w:rsidR="007F3F6C" w:rsidRPr="007F3F6C" w:rsidRDefault="002724A9" w:rsidP="007F3F6C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>3-4</w:t>
      </w:r>
      <w:r w:rsidR="007F3F6C" w:rsidRPr="007F3F6C">
        <w:rPr>
          <w:rFonts w:ascii="Arial" w:hAnsi="Arial" w:cs="Arial"/>
          <w:b/>
          <w:bCs/>
          <w:color w:val="002060"/>
          <w:sz w:val="18"/>
          <w:szCs w:val="18"/>
          <w:u w:val="single"/>
        </w:rPr>
        <w:t xml:space="preserve"> июня</w:t>
      </w:r>
      <w:r w:rsidR="007F3F6C" w:rsidRPr="007F3F6C">
        <w:rPr>
          <w:rFonts w:ascii="Arial" w:hAnsi="Arial" w:cs="Arial"/>
          <w:b/>
          <w:bCs/>
          <w:color w:val="002060"/>
          <w:sz w:val="18"/>
          <w:szCs w:val="18"/>
        </w:rPr>
        <w:t xml:space="preserve"> –</w:t>
      </w:r>
      <w:r w:rsidR="007F3F6C" w:rsidRPr="007F3F6C">
        <w:rPr>
          <w:rFonts w:ascii="Arial" w:hAnsi="Arial" w:cs="Arial"/>
          <w:color w:val="002060"/>
          <w:sz w:val="18"/>
          <w:szCs w:val="18"/>
        </w:rPr>
        <w:t xml:space="preserve"> 25-й юбилейный форум HR EXPO Pro ЛЮДЕЙ, г.</w:t>
      </w:r>
      <w:r w:rsidR="007F3F6C">
        <w:rPr>
          <w:rFonts w:ascii="Arial" w:hAnsi="Arial" w:cs="Arial"/>
          <w:color w:val="002060"/>
          <w:sz w:val="18"/>
          <w:szCs w:val="18"/>
        </w:rPr>
        <w:t xml:space="preserve"> </w:t>
      </w:r>
      <w:r w:rsidR="007F3F6C" w:rsidRPr="007F3F6C">
        <w:rPr>
          <w:rFonts w:ascii="Arial" w:hAnsi="Arial" w:cs="Arial"/>
          <w:color w:val="002060"/>
          <w:sz w:val="18"/>
          <w:szCs w:val="18"/>
        </w:rPr>
        <w:t>Москва</w:t>
      </w:r>
      <w:r w:rsidR="007F3F6C">
        <w:rPr>
          <w:rFonts w:ascii="Arial" w:hAnsi="Arial" w:cs="Arial"/>
          <w:color w:val="002060"/>
          <w:sz w:val="18"/>
          <w:szCs w:val="18"/>
        </w:rPr>
        <w:t xml:space="preserve"> –</w:t>
      </w:r>
      <w:r w:rsidR="007F3F6C" w:rsidRPr="007F3F6C">
        <w:rPr>
          <w:rFonts w:ascii="Arial" w:hAnsi="Arial" w:cs="Arial"/>
          <w:color w:val="002060"/>
          <w:sz w:val="18"/>
          <w:szCs w:val="18"/>
        </w:rPr>
        <w:t xml:space="preserve"> </w:t>
      </w:r>
      <w:r w:rsidR="007F3F6C" w:rsidRPr="007F3F6C">
        <w:rPr>
          <w:rFonts w:ascii="Arial" w:hAnsi="Arial" w:cs="Arial"/>
          <w:i/>
          <w:iCs/>
          <w:color w:val="002060"/>
          <w:sz w:val="18"/>
          <w:szCs w:val="18"/>
        </w:rPr>
        <w:t>представляет </w:t>
      </w:r>
      <w:proofErr w:type="spellStart"/>
      <w:r w:rsidR="004B682B" w:rsidRPr="004B682B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М.В.Гор</w:t>
      </w:r>
      <w:r w:rsidR="004B682B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няк</w:t>
      </w:r>
      <w:r w:rsidR="004B682B" w:rsidRPr="004B682B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ова</w:t>
      </w:r>
      <w:proofErr w:type="spellEnd"/>
    </w:p>
    <w:p w14:paraId="2BA7688C" w14:textId="4491ECA9" w:rsidR="00E02CE6" w:rsidRPr="00E02CE6" w:rsidRDefault="00126F59" w:rsidP="007B79B8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18"/>
          <w:szCs w:val="18"/>
        </w:rPr>
      </w:pPr>
      <w:r w:rsidRPr="00E02CE6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26 июня</w:t>
      </w:r>
      <w:r w:rsidRPr="00E02CE6">
        <w:rPr>
          <w:rFonts w:ascii="Arial" w:hAnsi="Arial" w:cs="Arial"/>
          <w:color w:val="002060"/>
          <w:sz w:val="18"/>
          <w:szCs w:val="18"/>
        </w:rPr>
        <w:t xml:space="preserve"> – Круглый стол РАБО «Программы управленческого и бизнес-образования: региональное измерение» в рамках ежегодного IT-Форума с участием стран БРИКС и ШОС, </w:t>
      </w:r>
      <w:r w:rsidR="008C28E5">
        <w:rPr>
          <w:rFonts w:ascii="Arial" w:hAnsi="Arial" w:cs="Arial"/>
          <w:color w:val="002060"/>
          <w:sz w:val="18"/>
          <w:szCs w:val="18"/>
        </w:rPr>
        <w:t xml:space="preserve">Корпоративный университет Правительства Югры, </w:t>
      </w:r>
      <w:r w:rsidRPr="00E02CE6">
        <w:rPr>
          <w:rFonts w:ascii="Arial" w:hAnsi="Arial" w:cs="Arial"/>
          <w:color w:val="002060"/>
          <w:sz w:val="18"/>
          <w:szCs w:val="18"/>
        </w:rPr>
        <w:t xml:space="preserve">г. Ханты-Мансийск – </w:t>
      </w:r>
      <w:r w:rsidRPr="00E02CE6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Pr="00E02CE6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В.В.Шоптенко</w:t>
      </w:r>
      <w:proofErr w:type="spellEnd"/>
    </w:p>
    <w:p w14:paraId="2D4EF352" w14:textId="77777777" w:rsidR="00D2043E" w:rsidRPr="00401505" w:rsidRDefault="00D2043E" w:rsidP="00D2043E">
      <w:pPr>
        <w:pStyle w:val="a9"/>
        <w:ind w:left="360"/>
        <w:rPr>
          <w:rFonts w:ascii="Arial" w:hAnsi="Arial" w:cs="Arial"/>
          <w:b/>
          <w:color w:val="002060"/>
          <w:sz w:val="18"/>
          <w:szCs w:val="18"/>
        </w:rPr>
      </w:pPr>
    </w:p>
    <w:p w14:paraId="48D96F33" w14:textId="77777777" w:rsidR="00D2043E" w:rsidRPr="00401505" w:rsidRDefault="00D2043E" w:rsidP="00D2043E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401505">
        <w:rPr>
          <w:rFonts w:ascii="Arial" w:hAnsi="Arial" w:cs="Arial"/>
          <w:b/>
          <w:color w:val="002060"/>
          <w:sz w:val="22"/>
          <w:szCs w:val="22"/>
        </w:rPr>
        <w:t>О ПРЕДСТОЯЩИХ МЕРОПРИЯТИЯХ РАБО И ПРИ УЧАСТИИ РАБО:</w:t>
      </w:r>
    </w:p>
    <w:p w14:paraId="133CAC3D" w14:textId="39BC1B21" w:rsidR="00271930" w:rsidRPr="00E02CE6" w:rsidRDefault="00126F59" w:rsidP="005C4028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18"/>
          <w:szCs w:val="18"/>
        </w:rPr>
      </w:pPr>
      <w:bookmarkStart w:id="0" w:name="_Hlk202209090"/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>1-3 июля</w:t>
      </w:r>
      <w:r w:rsidR="00271930" w:rsidRPr="005C4028">
        <w:rPr>
          <w:rFonts w:ascii="Arial" w:hAnsi="Arial" w:cs="Arial"/>
          <w:b/>
          <w:bCs/>
          <w:color w:val="002060"/>
          <w:sz w:val="18"/>
          <w:szCs w:val="18"/>
          <w:u w:val="single"/>
        </w:rPr>
        <w:t xml:space="preserve"> </w:t>
      </w:r>
      <w:r w:rsidR="00271930" w:rsidRPr="005C4028">
        <w:rPr>
          <w:rFonts w:ascii="Arial" w:hAnsi="Arial" w:cs="Arial"/>
          <w:color w:val="002060"/>
          <w:sz w:val="18"/>
          <w:szCs w:val="18"/>
        </w:rPr>
        <w:t>– Финал Российского этапа международного чемпионата «Global Management Challenge» и Российского Кубка РАБО</w:t>
      </w:r>
      <w:r w:rsidR="003D2B1C">
        <w:rPr>
          <w:rFonts w:ascii="Arial" w:hAnsi="Arial" w:cs="Arial"/>
          <w:color w:val="002060"/>
          <w:sz w:val="18"/>
          <w:szCs w:val="18"/>
        </w:rPr>
        <w:t xml:space="preserve"> (место уточняется)</w:t>
      </w:r>
      <w:r w:rsidR="00271930" w:rsidRPr="005C4028">
        <w:rPr>
          <w:rFonts w:ascii="Arial" w:hAnsi="Arial" w:cs="Arial"/>
          <w:color w:val="002060"/>
          <w:sz w:val="18"/>
          <w:szCs w:val="18"/>
        </w:rPr>
        <w:t xml:space="preserve"> – </w:t>
      </w:r>
      <w:r w:rsidR="00271930" w:rsidRPr="005C4028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="00271930" w:rsidRPr="005C4028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В.В.Шоптенко</w:t>
      </w:r>
      <w:proofErr w:type="spellEnd"/>
    </w:p>
    <w:p w14:paraId="23FED89A" w14:textId="5C29F6E8" w:rsidR="009C3529" w:rsidRPr="009C3529" w:rsidRDefault="009C3529" w:rsidP="009C3529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>11-14 сентября</w:t>
      </w:r>
      <w:r w:rsidRPr="009C3529">
        <w:rPr>
          <w:rFonts w:ascii="Arial" w:hAnsi="Arial" w:cs="Arial"/>
          <w:color w:val="002060"/>
          <w:sz w:val="18"/>
          <w:szCs w:val="18"/>
        </w:rPr>
        <w:t xml:space="preserve"> – </w:t>
      </w:r>
      <w:r>
        <w:rPr>
          <w:rFonts w:ascii="Arial" w:hAnsi="Arial" w:cs="Arial"/>
          <w:color w:val="002060"/>
          <w:sz w:val="18"/>
          <w:szCs w:val="18"/>
          <w:lang w:val="en-US"/>
        </w:rPr>
        <w:t>XIV</w:t>
      </w:r>
      <w:r w:rsidRPr="009C3529">
        <w:rPr>
          <w:rFonts w:ascii="Arial" w:hAnsi="Arial" w:cs="Arial"/>
          <w:color w:val="002060"/>
          <w:sz w:val="18"/>
          <w:szCs w:val="18"/>
        </w:rPr>
        <w:t xml:space="preserve"> </w:t>
      </w:r>
      <w:r>
        <w:rPr>
          <w:rFonts w:ascii="Arial" w:hAnsi="Arial" w:cs="Arial"/>
          <w:color w:val="002060"/>
          <w:sz w:val="18"/>
          <w:szCs w:val="18"/>
        </w:rPr>
        <w:t xml:space="preserve">Фестиваль ПИР-2025 «СЛОВОТВОРЕНИЕ. Времена и смыслы», участие РАБО – </w:t>
      </w:r>
      <w:r w:rsidRPr="009C3529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Pr="009C3529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М.Г.Петрова</w:t>
      </w:r>
      <w:proofErr w:type="spellEnd"/>
      <w:r w:rsidRPr="009C3529">
        <w:rPr>
          <w:rFonts w:ascii="Arial" w:hAnsi="Arial" w:cs="Arial"/>
          <w:i/>
          <w:iCs/>
          <w:color w:val="002060"/>
          <w:sz w:val="18"/>
          <w:szCs w:val="18"/>
        </w:rPr>
        <w:t xml:space="preserve">  </w:t>
      </w:r>
    </w:p>
    <w:p w14:paraId="221B842B" w14:textId="4253CD7C" w:rsidR="009C3529" w:rsidRPr="009C3529" w:rsidRDefault="00E02CE6" w:rsidP="009C3529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>27 сентября</w:t>
      </w:r>
      <w:r w:rsidRPr="00E02CE6">
        <w:rPr>
          <w:rFonts w:ascii="Arial" w:hAnsi="Arial" w:cs="Arial"/>
          <w:color w:val="002060"/>
          <w:sz w:val="18"/>
          <w:szCs w:val="18"/>
        </w:rPr>
        <w:t xml:space="preserve"> –</w:t>
      </w:r>
      <w:r>
        <w:rPr>
          <w:rFonts w:ascii="Arial" w:hAnsi="Arial" w:cs="Arial"/>
          <w:color w:val="002060"/>
          <w:sz w:val="18"/>
          <w:szCs w:val="18"/>
        </w:rPr>
        <w:t xml:space="preserve"> </w:t>
      </w:r>
      <w:r w:rsidR="009C3529">
        <w:rPr>
          <w:rFonts w:ascii="Arial" w:hAnsi="Arial" w:cs="Arial"/>
          <w:color w:val="002060"/>
          <w:sz w:val="18"/>
          <w:szCs w:val="18"/>
        </w:rPr>
        <w:t>Круглый стол РАБО и Фонда «Предпринимательство – детям» «</w:t>
      </w:r>
      <w:r w:rsidR="009C3529" w:rsidRPr="009C3529">
        <w:rPr>
          <w:rFonts w:ascii="Arial" w:hAnsi="Arial" w:cs="Arial"/>
          <w:color w:val="002060"/>
          <w:sz w:val="18"/>
          <w:szCs w:val="18"/>
        </w:rPr>
        <w:t>Трансформация образовательной парадигмы: предпринимательство как мета навык для школы и старт карьеры в ВУЗе</w:t>
      </w:r>
      <w:r w:rsidR="009C3529">
        <w:rPr>
          <w:rFonts w:ascii="Arial" w:hAnsi="Arial" w:cs="Arial"/>
          <w:color w:val="002060"/>
          <w:sz w:val="18"/>
          <w:szCs w:val="18"/>
        </w:rPr>
        <w:t xml:space="preserve">» в рамках </w:t>
      </w:r>
      <w:r w:rsidR="009C3529">
        <w:rPr>
          <w:rFonts w:ascii="Arial" w:hAnsi="Arial" w:cs="Arial"/>
          <w:color w:val="002060"/>
          <w:sz w:val="18"/>
          <w:szCs w:val="18"/>
          <w:lang w:val="en-US"/>
        </w:rPr>
        <w:t>IV</w:t>
      </w:r>
      <w:r w:rsidR="009C3529" w:rsidRPr="009C3529">
        <w:rPr>
          <w:rFonts w:ascii="Arial" w:hAnsi="Arial" w:cs="Arial"/>
          <w:color w:val="002060"/>
          <w:sz w:val="18"/>
          <w:szCs w:val="18"/>
        </w:rPr>
        <w:t xml:space="preserve"> Евразийск</w:t>
      </w:r>
      <w:r w:rsidR="009C3529">
        <w:rPr>
          <w:rFonts w:ascii="Arial" w:hAnsi="Arial" w:cs="Arial"/>
          <w:color w:val="002060"/>
          <w:sz w:val="18"/>
          <w:szCs w:val="18"/>
        </w:rPr>
        <w:t xml:space="preserve">ого </w:t>
      </w:r>
      <w:r w:rsidR="009C3529" w:rsidRPr="009C3529">
        <w:rPr>
          <w:rFonts w:ascii="Arial" w:hAnsi="Arial" w:cs="Arial"/>
          <w:color w:val="002060"/>
          <w:sz w:val="18"/>
          <w:szCs w:val="18"/>
        </w:rPr>
        <w:t>чемпионат</w:t>
      </w:r>
      <w:r w:rsidR="009C3529">
        <w:rPr>
          <w:rFonts w:ascii="Arial" w:hAnsi="Arial" w:cs="Arial"/>
          <w:color w:val="002060"/>
          <w:sz w:val="18"/>
          <w:szCs w:val="18"/>
        </w:rPr>
        <w:t xml:space="preserve">а детских и молодёжных предпринимательских инициатив – </w:t>
      </w:r>
      <w:r w:rsidR="009C3529" w:rsidRPr="005C4028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="009C3529" w:rsidRPr="009C3529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Ф.А.</w:t>
      </w:r>
      <w:r w:rsidR="009C3529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Лапин</w:t>
      </w:r>
      <w:proofErr w:type="spellEnd"/>
    </w:p>
    <w:p w14:paraId="3C68186D" w14:textId="53D9B4AC" w:rsidR="005C4028" w:rsidRPr="00271930" w:rsidRDefault="005C4028" w:rsidP="005C4028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18"/>
          <w:szCs w:val="18"/>
        </w:rPr>
      </w:pPr>
      <w:r w:rsidRPr="00271930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3</w:t>
      </w:r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 xml:space="preserve"> октября</w:t>
      </w:r>
      <w:r w:rsidRPr="00271930">
        <w:rPr>
          <w:rFonts w:ascii="Arial" w:hAnsi="Arial" w:cs="Arial"/>
          <w:color w:val="002060"/>
          <w:sz w:val="18"/>
          <w:szCs w:val="18"/>
        </w:rPr>
        <w:t xml:space="preserve"> – Круглый стол РАБО – КУ Ульяновской области «Стратегические альянсы в бизнес-образовании как форма партнёрства   корпоративных университетов», г. Ульяновск, Корпоративный университет Ульяновской области – </w:t>
      </w:r>
      <w:r w:rsidRPr="00271930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Pr="00271930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Я.Е.Вансовская</w:t>
      </w:r>
      <w:proofErr w:type="spellEnd"/>
    </w:p>
    <w:p w14:paraId="5519D676" w14:textId="190D9B33" w:rsidR="00401505" w:rsidRPr="00C66FE2" w:rsidRDefault="00C66FE2" w:rsidP="00737E62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i/>
          <w:iCs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  <w:u w:val="single"/>
        </w:rPr>
        <w:t>1</w:t>
      </w:r>
      <w:r w:rsidR="005C4028">
        <w:rPr>
          <w:rFonts w:ascii="Arial" w:hAnsi="Arial" w:cs="Arial"/>
          <w:b/>
          <w:color w:val="002060"/>
          <w:sz w:val="18"/>
          <w:szCs w:val="18"/>
          <w:u w:val="single"/>
        </w:rPr>
        <w:t>7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октября</w:t>
      </w:r>
      <w:r w:rsidR="00401505" w:rsidRPr="00401505">
        <w:rPr>
          <w:rFonts w:ascii="Arial" w:hAnsi="Arial" w:cs="Arial"/>
          <w:color w:val="002060"/>
          <w:sz w:val="18"/>
          <w:szCs w:val="18"/>
        </w:rPr>
        <w:t xml:space="preserve"> – заседание Совета РАБО №4/202</w:t>
      </w:r>
      <w:r>
        <w:rPr>
          <w:rFonts w:ascii="Arial" w:hAnsi="Arial" w:cs="Arial"/>
          <w:color w:val="002060"/>
          <w:sz w:val="18"/>
          <w:szCs w:val="18"/>
        </w:rPr>
        <w:t>5</w:t>
      </w:r>
      <w:r w:rsidR="005C4028">
        <w:rPr>
          <w:rFonts w:ascii="Arial" w:hAnsi="Arial" w:cs="Arial"/>
          <w:color w:val="002060"/>
          <w:sz w:val="18"/>
          <w:szCs w:val="18"/>
        </w:rPr>
        <w:t xml:space="preserve"> и Круглый стол РАБО-ВШБ НИУ ВШЭ</w:t>
      </w:r>
      <w:r w:rsidR="00401505" w:rsidRPr="00401505">
        <w:rPr>
          <w:rFonts w:ascii="Arial" w:hAnsi="Arial" w:cs="Arial"/>
          <w:color w:val="002060"/>
          <w:sz w:val="18"/>
          <w:szCs w:val="18"/>
        </w:rPr>
        <w:t xml:space="preserve"> – </w:t>
      </w:r>
      <w:r w:rsidR="00401505" w:rsidRPr="00401505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="00401505" w:rsidRPr="00401505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Д.Л.Волков</w:t>
      </w:r>
      <w:proofErr w:type="spellEnd"/>
    </w:p>
    <w:p w14:paraId="215DACEE" w14:textId="53CEE1E7" w:rsidR="00C66FE2" w:rsidRPr="00C66FE2" w:rsidRDefault="00C66FE2" w:rsidP="00C66FE2">
      <w:pPr>
        <w:pStyle w:val="a9"/>
        <w:numPr>
          <w:ilvl w:val="0"/>
          <w:numId w:val="10"/>
        </w:numPr>
        <w:spacing w:before="60"/>
        <w:ind w:left="714" w:hanging="357"/>
        <w:contextualSpacing w:val="0"/>
        <w:rPr>
          <w:rFonts w:ascii="Arial" w:hAnsi="Arial" w:cs="Arial"/>
          <w:color w:val="002060"/>
          <w:sz w:val="18"/>
          <w:szCs w:val="18"/>
        </w:rPr>
      </w:pPr>
      <w:r w:rsidRPr="00C66FE2">
        <w:rPr>
          <w:rFonts w:ascii="Arial" w:hAnsi="Arial" w:cs="Arial"/>
          <w:b/>
          <w:bCs/>
          <w:color w:val="002060"/>
          <w:sz w:val="18"/>
          <w:szCs w:val="18"/>
          <w:u w:val="single"/>
        </w:rPr>
        <w:t>21-23 октября</w:t>
      </w:r>
      <w:r w:rsidRPr="00C66FE2">
        <w:rPr>
          <w:rFonts w:ascii="Arial" w:hAnsi="Arial" w:cs="Arial"/>
          <w:color w:val="002060"/>
          <w:sz w:val="18"/>
          <w:szCs w:val="18"/>
        </w:rPr>
        <w:t xml:space="preserve"> – участие РАБО в Международной конференции по исследованиям при поддержке PRME в Белграде – </w:t>
      </w:r>
      <w:r w:rsidRPr="00C66FE2">
        <w:rPr>
          <w:rFonts w:ascii="Arial" w:hAnsi="Arial" w:cs="Arial"/>
          <w:i/>
          <w:iCs/>
          <w:color w:val="002060"/>
          <w:sz w:val="18"/>
          <w:szCs w:val="18"/>
        </w:rPr>
        <w:t xml:space="preserve">представляют </w:t>
      </w:r>
      <w:proofErr w:type="spellStart"/>
      <w:r w:rsidRPr="00126F59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Н.А.Евтихиева</w:t>
      </w:r>
      <w:proofErr w:type="spellEnd"/>
      <w:r w:rsidR="009C3529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 xml:space="preserve"> </w:t>
      </w:r>
      <w:r w:rsidR="009C3529" w:rsidRPr="009F4872">
        <w:rPr>
          <w:rFonts w:ascii="Arial" w:hAnsi="Arial" w:cs="Arial"/>
          <w:i/>
          <w:iCs/>
          <w:color w:val="002060"/>
          <w:sz w:val="18"/>
          <w:szCs w:val="18"/>
        </w:rPr>
        <w:t>и</w:t>
      </w:r>
      <w:r w:rsidRPr="00126F59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 xml:space="preserve"> </w:t>
      </w:r>
      <w:proofErr w:type="spellStart"/>
      <w:r w:rsidRPr="00126F59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Ф.В.Фёдоров</w:t>
      </w:r>
      <w:proofErr w:type="spellEnd"/>
    </w:p>
    <w:bookmarkEnd w:id="0"/>
    <w:p w14:paraId="021DCD41" w14:textId="77777777" w:rsidR="00737E62" w:rsidRDefault="00737E62" w:rsidP="00737E62">
      <w:pPr>
        <w:pStyle w:val="a9"/>
        <w:spacing w:before="60"/>
        <w:ind w:left="714"/>
        <w:contextualSpacing w:val="0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7F838D6E" w14:textId="65F1526B" w:rsidR="00401505" w:rsidRPr="00401505" w:rsidRDefault="00401505" w:rsidP="00401505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18"/>
          <w:szCs w:val="18"/>
        </w:rPr>
      </w:pPr>
      <w:r w:rsidRPr="00401505">
        <w:rPr>
          <w:rFonts w:ascii="Arial" w:hAnsi="Arial" w:cs="Arial"/>
          <w:b/>
          <w:color w:val="002060"/>
          <w:sz w:val="22"/>
          <w:szCs w:val="22"/>
        </w:rPr>
        <w:t xml:space="preserve">О ПОДГОТОВКЕ ИТОГОВОГО РАСШИРЕННОГО </w:t>
      </w:r>
      <w:r w:rsidR="00DD616F">
        <w:rPr>
          <w:rFonts w:ascii="Arial" w:hAnsi="Arial" w:cs="Arial"/>
          <w:b/>
          <w:color w:val="002060"/>
          <w:sz w:val="22"/>
          <w:szCs w:val="22"/>
        </w:rPr>
        <w:t xml:space="preserve">ЗАСЕДАНИЯ </w:t>
      </w:r>
      <w:r w:rsidRPr="00401505">
        <w:rPr>
          <w:rFonts w:ascii="Arial" w:hAnsi="Arial" w:cs="Arial"/>
          <w:b/>
          <w:color w:val="002060"/>
          <w:sz w:val="22"/>
          <w:szCs w:val="22"/>
        </w:rPr>
        <w:t xml:space="preserve">СОВЕТА РАБО </w:t>
      </w:r>
      <w:r w:rsidR="00F11B60">
        <w:rPr>
          <w:rFonts w:ascii="Arial" w:hAnsi="Arial" w:cs="Arial"/>
          <w:b/>
          <w:color w:val="002060"/>
          <w:sz w:val="22"/>
          <w:szCs w:val="22"/>
        </w:rPr>
        <w:t xml:space="preserve">№5/2025 </w:t>
      </w:r>
      <w:r w:rsidRPr="00401505">
        <w:rPr>
          <w:rFonts w:ascii="Arial" w:hAnsi="Arial" w:cs="Arial"/>
          <w:b/>
          <w:color w:val="002060"/>
          <w:sz w:val="22"/>
          <w:szCs w:val="22"/>
        </w:rPr>
        <w:t xml:space="preserve">В ДЕКАБРЕ </w:t>
      </w:r>
      <w:r w:rsidR="005C0DC6">
        <w:rPr>
          <w:rFonts w:ascii="Arial" w:hAnsi="Arial" w:cs="Arial"/>
          <w:b/>
          <w:color w:val="002060"/>
          <w:sz w:val="22"/>
          <w:szCs w:val="22"/>
        </w:rPr>
        <w:t xml:space="preserve">– </w:t>
      </w:r>
      <w:r w:rsidR="000353E1">
        <w:rPr>
          <w:rFonts w:ascii="Arial" w:hAnsi="Arial" w:cs="Arial"/>
          <w:b/>
          <w:color w:val="002060"/>
          <w:sz w:val="22"/>
          <w:szCs w:val="22"/>
        </w:rPr>
        <w:t xml:space="preserve">даты и </w:t>
      </w:r>
      <w:r w:rsidR="005C0DC6">
        <w:rPr>
          <w:rFonts w:ascii="Arial" w:hAnsi="Arial" w:cs="Arial"/>
          <w:b/>
          <w:color w:val="002060"/>
          <w:sz w:val="22"/>
          <w:szCs w:val="22"/>
        </w:rPr>
        <w:t>место уточня</w:t>
      </w:r>
      <w:r w:rsidR="000353E1">
        <w:rPr>
          <w:rFonts w:ascii="Arial" w:hAnsi="Arial" w:cs="Arial"/>
          <w:b/>
          <w:color w:val="002060"/>
          <w:sz w:val="22"/>
          <w:szCs w:val="22"/>
        </w:rPr>
        <w:t>ю</w:t>
      </w:r>
      <w:r w:rsidR="005C0DC6">
        <w:rPr>
          <w:rFonts w:ascii="Arial" w:hAnsi="Arial" w:cs="Arial"/>
          <w:b/>
          <w:color w:val="002060"/>
          <w:sz w:val="22"/>
          <w:szCs w:val="22"/>
        </w:rPr>
        <w:t>тся</w:t>
      </w:r>
      <w:r w:rsidR="00E95338" w:rsidRPr="00E9533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401505">
        <w:rPr>
          <w:rFonts w:ascii="Arial" w:hAnsi="Arial" w:cs="Arial"/>
          <w:b/>
          <w:color w:val="002060"/>
          <w:sz w:val="22"/>
          <w:szCs w:val="22"/>
        </w:rPr>
        <w:br/>
      </w:r>
      <w:r w:rsidRPr="00401505">
        <w:rPr>
          <w:rFonts w:ascii="Arial" w:hAnsi="Arial" w:cs="Arial"/>
          <w:bCs/>
          <w:i/>
          <w:iCs/>
          <w:color w:val="002060"/>
          <w:sz w:val="18"/>
          <w:szCs w:val="18"/>
        </w:rPr>
        <w:t xml:space="preserve">Представляет </w:t>
      </w:r>
      <w:proofErr w:type="spellStart"/>
      <w:r w:rsidR="00C66FE2" w:rsidRPr="00C66FE2">
        <w:rPr>
          <w:rFonts w:ascii="Arial" w:hAnsi="Arial" w:cs="Arial"/>
          <w:b/>
          <w:i/>
          <w:iCs/>
          <w:color w:val="002060"/>
          <w:sz w:val="18"/>
          <w:szCs w:val="18"/>
        </w:rPr>
        <w:t>Н.А.Евтихиева</w:t>
      </w:r>
      <w:proofErr w:type="spellEnd"/>
    </w:p>
    <w:p w14:paraId="06361FA7" w14:textId="77777777" w:rsidR="00A5645A" w:rsidRPr="00401505" w:rsidRDefault="00A5645A" w:rsidP="00A5645A">
      <w:pPr>
        <w:rPr>
          <w:rFonts w:ascii="Arial" w:hAnsi="Arial" w:cs="Arial"/>
          <w:b/>
          <w:color w:val="002060"/>
          <w:sz w:val="18"/>
          <w:szCs w:val="18"/>
        </w:rPr>
      </w:pPr>
    </w:p>
    <w:p w14:paraId="68DA83D8" w14:textId="50F354BB" w:rsidR="00126F59" w:rsidRPr="007F3F6C" w:rsidRDefault="004A66CF" w:rsidP="00557A84">
      <w:pPr>
        <w:pStyle w:val="a9"/>
        <w:numPr>
          <w:ilvl w:val="0"/>
          <w:numId w:val="8"/>
        </w:numPr>
        <w:ind w:left="360"/>
        <w:rPr>
          <w:rFonts w:ascii="Arial" w:hAnsi="Arial" w:cs="Arial"/>
          <w:color w:val="002060"/>
          <w:sz w:val="20"/>
          <w:szCs w:val="20"/>
        </w:rPr>
      </w:pPr>
      <w:r w:rsidRPr="007F3F6C">
        <w:rPr>
          <w:rFonts w:ascii="Arial" w:hAnsi="Arial" w:cs="Arial"/>
          <w:b/>
          <w:color w:val="002060"/>
          <w:sz w:val="22"/>
          <w:szCs w:val="22"/>
        </w:rPr>
        <w:t>РАЗНОЕ</w:t>
      </w:r>
      <w:r w:rsidR="00320A83" w:rsidRPr="007F3F6C">
        <w:rPr>
          <w:rFonts w:ascii="Arial" w:hAnsi="Arial" w:cs="Arial"/>
          <w:color w:val="002060"/>
          <w:sz w:val="20"/>
          <w:szCs w:val="20"/>
        </w:rPr>
        <w:t xml:space="preserve"> –</w:t>
      </w:r>
      <w:r w:rsidR="00320A83" w:rsidRPr="007F3F6C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320A83" w:rsidRPr="007F3F6C">
        <w:rPr>
          <w:rFonts w:ascii="Arial" w:hAnsi="Arial" w:cs="Arial"/>
          <w:color w:val="002060"/>
          <w:sz w:val="20"/>
          <w:szCs w:val="20"/>
        </w:rPr>
        <w:t>п</w:t>
      </w:r>
      <w:r w:rsidRPr="007F3F6C">
        <w:rPr>
          <w:rFonts w:ascii="Arial" w:hAnsi="Arial" w:cs="Arial"/>
          <w:color w:val="002060"/>
          <w:sz w:val="20"/>
          <w:szCs w:val="20"/>
        </w:rPr>
        <w:t>о предложению членов Совета РАБО</w:t>
      </w:r>
    </w:p>
    <w:sectPr w:rsidR="00126F59" w:rsidRPr="007F3F6C" w:rsidSect="00DD616F">
      <w:pgSz w:w="11906" w:h="16838"/>
      <w:pgMar w:top="567" w:right="62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9A3"/>
    <w:multiLevelType w:val="hybridMultilevel"/>
    <w:tmpl w:val="19008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430"/>
    <w:multiLevelType w:val="hybridMultilevel"/>
    <w:tmpl w:val="C09CC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B9"/>
    <w:multiLevelType w:val="hybridMultilevel"/>
    <w:tmpl w:val="C3C011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91885"/>
    <w:multiLevelType w:val="hybridMultilevel"/>
    <w:tmpl w:val="92F8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50BD"/>
    <w:multiLevelType w:val="hybridMultilevel"/>
    <w:tmpl w:val="6B18D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888"/>
    <w:multiLevelType w:val="hybridMultilevel"/>
    <w:tmpl w:val="A4D88680"/>
    <w:lvl w:ilvl="0" w:tplc="3C283CF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6E4"/>
    <w:multiLevelType w:val="hybridMultilevel"/>
    <w:tmpl w:val="CCF2DCE0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3031021D"/>
    <w:multiLevelType w:val="hybridMultilevel"/>
    <w:tmpl w:val="A8FA1C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4538"/>
    <w:multiLevelType w:val="hybridMultilevel"/>
    <w:tmpl w:val="5AD86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73DB8"/>
    <w:multiLevelType w:val="hybridMultilevel"/>
    <w:tmpl w:val="E2E4C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82E0F"/>
    <w:multiLevelType w:val="hybridMultilevel"/>
    <w:tmpl w:val="EF345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24CE2"/>
    <w:multiLevelType w:val="hybridMultilevel"/>
    <w:tmpl w:val="9D94BAD8"/>
    <w:lvl w:ilvl="0" w:tplc="0419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51737B09"/>
    <w:multiLevelType w:val="hybridMultilevel"/>
    <w:tmpl w:val="D7161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75AD3"/>
    <w:multiLevelType w:val="hybridMultilevel"/>
    <w:tmpl w:val="5734F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75725"/>
    <w:multiLevelType w:val="hybridMultilevel"/>
    <w:tmpl w:val="CE0C5252"/>
    <w:lvl w:ilvl="0" w:tplc="FFFFFFFF">
      <w:start w:val="1"/>
      <w:numFmt w:val="decimal"/>
      <w:lvlText w:val="%1."/>
      <w:lvlJc w:val="left"/>
      <w:pPr>
        <w:tabs>
          <w:tab w:val="num" w:pos="-804"/>
        </w:tabs>
        <w:ind w:left="-80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84"/>
        </w:tabs>
        <w:ind w:left="-84" w:hanging="360"/>
      </w:pPr>
    </w:lvl>
    <w:lvl w:ilvl="2" w:tplc="041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356"/>
        </w:tabs>
        <w:ind w:left="13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076"/>
        </w:tabs>
        <w:ind w:left="20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96"/>
        </w:tabs>
        <w:ind w:left="27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236"/>
        </w:tabs>
        <w:ind w:left="42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56"/>
        </w:tabs>
        <w:ind w:left="4956" w:hanging="180"/>
      </w:pPr>
    </w:lvl>
  </w:abstractNum>
  <w:num w:numId="1" w16cid:durableId="1885674204">
    <w:abstractNumId w:val="0"/>
  </w:num>
  <w:num w:numId="2" w16cid:durableId="172846726">
    <w:abstractNumId w:val="14"/>
  </w:num>
  <w:num w:numId="3" w16cid:durableId="1264805293">
    <w:abstractNumId w:val="3"/>
  </w:num>
  <w:num w:numId="4" w16cid:durableId="926882442">
    <w:abstractNumId w:val="11"/>
  </w:num>
  <w:num w:numId="5" w16cid:durableId="798842909">
    <w:abstractNumId w:val="7"/>
  </w:num>
  <w:num w:numId="6" w16cid:durableId="76171872">
    <w:abstractNumId w:val="8"/>
  </w:num>
  <w:num w:numId="7" w16cid:durableId="1991788162">
    <w:abstractNumId w:val="9"/>
  </w:num>
  <w:num w:numId="8" w16cid:durableId="1945380050">
    <w:abstractNumId w:val="5"/>
  </w:num>
  <w:num w:numId="9" w16cid:durableId="1850018941">
    <w:abstractNumId w:val="2"/>
  </w:num>
  <w:num w:numId="10" w16cid:durableId="428548723">
    <w:abstractNumId w:val="4"/>
  </w:num>
  <w:num w:numId="11" w16cid:durableId="2006087706">
    <w:abstractNumId w:val="1"/>
  </w:num>
  <w:num w:numId="12" w16cid:durableId="493030128">
    <w:abstractNumId w:val="13"/>
  </w:num>
  <w:num w:numId="13" w16cid:durableId="845947638">
    <w:abstractNumId w:val="10"/>
  </w:num>
  <w:num w:numId="14" w16cid:durableId="1630283817">
    <w:abstractNumId w:val="12"/>
  </w:num>
  <w:num w:numId="15" w16cid:durableId="1161042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3E"/>
    <w:rsid w:val="0000179B"/>
    <w:rsid w:val="00016F20"/>
    <w:rsid w:val="00023AB9"/>
    <w:rsid w:val="000353E1"/>
    <w:rsid w:val="0003657F"/>
    <w:rsid w:val="0004673A"/>
    <w:rsid w:val="00052937"/>
    <w:rsid w:val="000640BE"/>
    <w:rsid w:val="00070FA9"/>
    <w:rsid w:val="00087FC4"/>
    <w:rsid w:val="000A2734"/>
    <w:rsid w:val="000A7555"/>
    <w:rsid w:val="000B3BC5"/>
    <w:rsid w:val="000C0C69"/>
    <w:rsid w:val="000C64AC"/>
    <w:rsid w:val="000C7670"/>
    <w:rsid w:val="000E51D8"/>
    <w:rsid w:val="001251A8"/>
    <w:rsid w:val="00126F59"/>
    <w:rsid w:val="001303A4"/>
    <w:rsid w:val="0013706F"/>
    <w:rsid w:val="0013775F"/>
    <w:rsid w:val="00147C07"/>
    <w:rsid w:val="001626FF"/>
    <w:rsid w:val="001661AA"/>
    <w:rsid w:val="001D5686"/>
    <w:rsid w:val="001E2895"/>
    <w:rsid w:val="00200A0D"/>
    <w:rsid w:val="00224B81"/>
    <w:rsid w:val="00254096"/>
    <w:rsid w:val="00266039"/>
    <w:rsid w:val="00271930"/>
    <w:rsid w:val="002724A9"/>
    <w:rsid w:val="002744F9"/>
    <w:rsid w:val="00275200"/>
    <w:rsid w:val="002838C3"/>
    <w:rsid w:val="002A0526"/>
    <w:rsid w:val="002A25AC"/>
    <w:rsid w:val="002A5F27"/>
    <w:rsid w:val="002D48F9"/>
    <w:rsid w:val="003124A9"/>
    <w:rsid w:val="00312C3A"/>
    <w:rsid w:val="00316BF2"/>
    <w:rsid w:val="00320A83"/>
    <w:rsid w:val="003364FD"/>
    <w:rsid w:val="00337B77"/>
    <w:rsid w:val="003478FD"/>
    <w:rsid w:val="00371262"/>
    <w:rsid w:val="00390E86"/>
    <w:rsid w:val="00394F36"/>
    <w:rsid w:val="003B5959"/>
    <w:rsid w:val="003C1099"/>
    <w:rsid w:val="003C232A"/>
    <w:rsid w:val="003D2B1C"/>
    <w:rsid w:val="003E4383"/>
    <w:rsid w:val="003F3D61"/>
    <w:rsid w:val="00401505"/>
    <w:rsid w:val="00431258"/>
    <w:rsid w:val="00437485"/>
    <w:rsid w:val="00447675"/>
    <w:rsid w:val="004560AF"/>
    <w:rsid w:val="00475379"/>
    <w:rsid w:val="004A66CF"/>
    <w:rsid w:val="004B682B"/>
    <w:rsid w:val="004E0228"/>
    <w:rsid w:val="004F1815"/>
    <w:rsid w:val="005165B2"/>
    <w:rsid w:val="0052270E"/>
    <w:rsid w:val="00590625"/>
    <w:rsid w:val="005C0DC6"/>
    <w:rsid w:val="005C1F04"/>
    <w:rsid w:val="005C4028"/>
    <w:rsid w:val="005C6221"/>
    <w:rsid w:val="00600955"/>
    <w:rsid w:val="0063592A"/>
    <w:rsid w:val="00666CEA"/>
    <w:rsid w:val="00682486"/>
    <w:rsid w:val="006871AB"/>
    <w:rsid w:val="006C1392"/>
    <w:rsid w:val="006E24F0"/>
    <w:rsid w:val="00703B64"/>
    <w:rsid w:val="00704C7C"/>
    <w:rsid w:val="00720B21"/>
    <w:rsid w:val="00737E62"/>
    <w:rsid w:val="00750079"/>
    <w:rsid w:val="00776D8B"/>
    <w:rsid w:val="007868AE"/>
    <w:rsid w:val="007B5BAD"/>
    <w:rsid w:val="007F2A91"/>
    <w:rsid w:val="007F2D2F"/>
    <w:rsid w:val="007F3F6C"/>
    <w:rsid w:val="00800E48"/>
    <w:rsid w:val="00802AE1"/>
    <w:rsid w:val="00803744"/>
    <w:rsid w:val="0082543F"/>
    <w:rsid w:val="00841557"/>
    <w:rsid w:val="008A39BD"/>
    <w:rsid w:val="008C28E5"/>
    <w:rsid w:val="008D1B9D"/>
    <w:rsid w:val="008E6AD7"/>
    <w:rsid w:val="00900A0C"/>
    <w:rsid w:val="0091212E"/>
    <w:rsid w:val="009315B2"/>
    <w:rsid w:val="0093366E"/>
    <w:rsid w:val="00951F6F"/>
    <w:rsid w:val="00952890"/>
    <w:rsid w:val="00963B9D"/>
    <w:rsid w:val="009669FF"/>
    <w:rsid w:val="00996D66"/>
    <w:rsid w:val="009C3529"/>
    <w:rsid w:val="009E7441"/>
    <w:rsid w:val="009F4872"/>
    <w:rsid w:val="00A262A9"/>
    <w:rsid w:val="00A32100"/>
    <w:rsid w:val="00A528A3"/>
    <w:rsid w:val="00A52A8A"/>
    <w:rsid w:val="00A53E1B"/>
    <w:rsid w:val="00A5645A"/>
    <w:rsid w:val="00A65391"/>
    <w:rsid w:val="00A8390E"/>
    <w:rsid w:val="00AC0B73"/>
    <w:rsid w:val="00AC5F95"/>
    <w:rsid w:val="00B10B76"/>
    <w:rsid w:val="00B11103"/>
    <w:rsid w:val="00B40B18"/>
    <w:rsid w:val="00B45C69"/>
    <w:rsid w:val="00B5103E"/>
    <w:rsid w:val="00B62A35"/>
    <w:rsid w:val="00B86157"/>
    <w:rsid w:val="00B941D2"/>
    <w:rsid w:val="00B9514D"/>
    <w:rsid w:val="00B96E4F"/>
    <w:rsid w:val="00BA2BE0"/>
    <w:rsid w:val="00BB7102"/>
    <w:rsid w:val="00BE271D"/>
    <w:rsid w:val="00BF2F60"/>
    <w:rsid w:val="00BF49B0"/>
    <w:rsid w:val="00C05B3D"/>
    <w:rsid w:val="00C060BF"/>
    <w:rsid w:val="00C15494"/>
    <w:rsid w:val="00C41225"/>
    <w:rsid w:val="00C66FE2"/>
    <w:rsid w:val="00C86F23"/>
    <w:rsid w:val="00C902EA"/>
    <w:rsid w:val="00CD169B"/>
    <w:rsid w:val="00CF0767"/>
    <w:rsid w:val="00D2043E"/>
    <w:rsid w:val="00D32887"/>
    <w:rsid w:val="00D55A9F"/>
    <w:rsid w:val="00D86253"/>
    <w:rsid w:val="00DA1BAB"/>
    <w:rsid w:val="00DA3EED"/>
    <w:rsid w:val="00DA435E"/>
    <w:rsid w:val="00DB55B3"/>
    <w:rsid w:val="00DC2E35"/>
    <w:rsid w:val="00DC5B15"/>
    <w:rsid w:val="00DD611C"/>
    <w:rsid w:val="00DD616F"/>
    <w:rsid w:val="00DE343F"/>
    <w:rsid w:val="00DF2DAD"/>
    <w:rsid w:val="00E02CE6"/>
    <w:rsid w:val="00E0628A"/>
    <w:rsid w:val="00E0788B"/>
    <w:rsid w:val="00E172B3"/>
    <w:rsid w:val="00E20DF3"/>
    <w:rsid w:val="00E224FB"/>
    <w:rsid w:val="00E61FB8"/>
    <w:rsid w:val="00E7495C"/>
    <w:rsid w:val="00E95338"/>
    <w:rsid w:val="00EB3347"/>
    <w:rsid w:val="00EB644C"/>
    <w:rsid w:val="00EC570C"/>
    <w:rsid w:val="00EF774D"/>
    <w:rsid w:val="00F013C6"/>
    <w:rsid w:val="00F11B60"/>
    <w:rsid w:val="00F323AF"/>
    <w:rsid w:val="00F55E91"/>
    <w:rsid w:val="00F56542"/>
    <w:rsid w:val="00F778D2"/>
    <w:rsid w:val="00F95CF0"/>
    <w:rsid w:val="00F95F50"/>
    <w:rsid w:val="00FA04E9"/>
    <w:rsid w:val="00FB4CE8"/>
    <w:rsid w:val="00FB5F6A"/>
    <w:rsid w:val="00FD1B10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685"/>
  <w15:docId w15:val="{7C75F341-3AAE-478C-BEBF-C200409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D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03E"/>
    <w:pPr>
      <w:ind w:left="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1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5103E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B51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B5103E"/>
    <w:rPr>
      <w:b/>
      <w:bCs/>
    </w:rPr>
  </w:style>
  <w:style w:type="character" w:customStyle="1" w:styleId="a8">
    <w:name w:val="Основной текст Знак"/>
    <w:basedOn w:val="a0"/>
    <w:link w:val="a7"/>
    <w:rsid w:val="00B51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03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6CF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3F3D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17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17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337B77"/>
  </w:style>
  <w:style w:type="character" w:customStyle="1" w:styleId="10">
    <w:name w:val="Заголовок 1 Знак"/>
    <w:basedOn w:val="a0"/>
    <w:link w:val="1"/>
    <w:rsid w:val="00776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776D8B"/>
    <w:pPr>
      <w:jc w:val="center"/>
    </w:pPr>
    <w:rPr>
      <w:b/>
      <w:sz w:val="40"/>
      <w:szCs w:val="20"/>
    </w:rPr>
  </w:style>
  <w:style w:type="character" w:customStyle="1" w:styleId="ae">
    <w:name w:val="Подзаголовок Знак"/>
    <w:basedOn w:val="a0"/>
    <w:link w:val="ad"/>
    <w:rsid w:val="00776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77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Евтихиева Наталья Андреевна</cp:lastModifiedBy>
  <cp:revision>101</cp:revision>
  <cp:lastPrinted>2025-06-16T11:16:00Z</cp:lastPrinted>
  <dcterms:created xsi:type="dcterms:W3CDTF">2018-05-30T14:23:00Z</dcterms:created>
  <dcterms:modified xsi:type="dcterms:W3CDTF">2025-06-30T18:13:00Z</dcterms:modified>
</cp:coreProperties>
</file>