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8"/>
        <w:gridCol w:w="3033"/>
        <w:gridCol w:w="3566"/>
      </w:tblGrid>
      <w:tr w:rsidR="002A7972" w:rsidTr="002A7972">
        <w:tc>
          <w:tcPr>
            <w:tcW w:w="3190" w:type="dxa"/>
          </w:tcPr>
          <w:p w:rsidR="002A7972" w:rsidRDefault="002A7972">
            <w:r w:rsidRPr="00E71616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54610</wp:posOffset>
                  </wp:positionV>
                  <wp:extent cx="2134235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401" y="21304"/>
                      <wp:lineTo x="21401" y="0"/>
                      <wp:lineTo x="0" y="0"/>
                    </wp:wrapPolygon>
                  </wp:wrapTight>
                  <wp:docPr id="2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23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2A7972" w:rsidRDefault="002A7972">
            <w:r w:rsidRPr="00E71616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809750" cy="879022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7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A7972" w:rsidRDefault="002A7972">
            <w:r>
              <w:object w:dxaOrig="8940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68.25pt" o:ole="">
                  <v:imagedata r:id="rId9" o:title=""/>
                </v:shape>
                <o:OLEObject Type="Embed" ProgID="PBrush" ShapeID="_x0000_i1025" DrawAspect="Content" ObjectID="_1569827743" r:id="rId10"/>
              </w:object>
            </w:r>
          </w:p>
        </w:tc>
      </w:tr>
    </w:tbl>
    <w:p w:rsidR="002A7972" w:rsidRDefault="002A7972" w:rsidP="002A7972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aps/>
          <w:spacing w:val="20"/>
          <w:sz w:val="32"/>
          <w:szCs w:val="32"/>
          <w:lang w:eastAsia="ar-SA"/>
        </w:rPr>
      </w:pPr>
      <w:r w:rsidRPr="00E71616">
        <w:rPr>
          <w:rFonts w:ascii="Arial" w:eastAsia="Arial" w:hAnsi="Arial" w:cs="Arial"/>
          <w:b/>
          <w:bCs/>
          <w:caps/>
          <w:spacing w:val="20"/>
          <w:sz w:val="32"/>
          <w:szCs w:val="32"/>
          <w:lang w:eastAsia="ar-SA"/>
        </w:rPr>
        <w:t>НАУЧНО-ПРАКТИЧЕСКАЯ КОНФЕРЕНЦИЯ</w:t>
      </w:r>
    </w:p>
    <w:p w:rsidR="002A7972" w:rsidRPr="00E71616" w:rsidRDefault="002A7972" w:rsidP="002A7972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caps/>
          <w:spacing w:val="20"/>
          <w:sz w:val="32"/>
          <w:szCs w:val="32"/>
          <w:lang w:eastAsia="ar-SA"/>
        </w:rPr>
      </w:pPr>
    </w:p>
    <w:p w:rsidR="002A7972" w:rsidRPr="00B55C2A" w:rsidRDefault="002A7972" w:rsidP="002A7972">
      <w:pPr>
        <w:pStyle w:val="a3"/>
        <w:shd w:val="clear" w:color="auto" w:fill="D9D9D9" w:themeFill="background1" w:themeFillShade="D9"/>
        <w:jc w:val="center"/>
        <w:rPr>
          <w:rFonts w:ascii="Arial" w:hAnsi="Arial" w:cs="Arial"/>
          <w:i w:val="0"/>
          <w:color w:val="000099"/>
          <w:spacing w:val="48"/>
          <w:sz w:val="40"/>
        </w:rPr>
      </w:pPr>
      <w:r w:rsidRPr="00B55C2A">
        <w:rPr>
          <w:rFonts w:ascii="Arial" w:hAnsi="Arial" w:cs="Arial"/>
          <w:i w:val="0"/>
          <w:color w:val="000099"/>
          <w:spacing w:val="48"/>
          <w:sz w:val="40"/>
        </w:rPr>
        <w:t>«КОРПОРАТИВНАЯ БЕЗОПАСНОСТЬ</w:t>
      </w:r>
    </w:p>
    <w:p w:rsidR="002A7972" w:rsidRPr="00B55C2A" w:rsidRDefault="002A7972" w:rsidP="002A7972">
      <w:pPr>
        <w:pStyle w:val="a3"/>
        <w:shd w:val="clear" w:color="auto" w:fill="D9D9D9" w:themeFill="background1" w:themeFillShade="D9"/>
        <w:jc w:val="center"/>
        <w:rPr>
          <w:rFonts w:ascii="Arial" w:hAnsi="Arial" w:cs="Arial"/>
          <w:i w:val="0"/>
          <w:color w:val="000099"/>
          <w:spacing w:val="48"/>
          <w:sz w:val="40"/>
        </w:rPr>
      </w:pPr>
      <w:r w:rsidRPr="00B55C2A">
        <w:rPr>
          <w:rFonts w:ascii="Arial" w:hAnsi="Arial" w:cs="Arial"/>
          <w:i w:val="0"/>
          <w:color w:val="000099"/>
          <w:spacing w:val="48"/>
          <w:sz w:val="40"/>
        </w:rPr>
        <w:t>И ЕЁ СЛАГАЕМЫЕ»</w:t>
      </w:r>
    </w:p>
    <w:p w:rsidR="002A7972" w:rsidRDefault="002A7972" w:rsidP="002A79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ar-SA"/>
        </w:rPr>
      </w:pPr>
    </w:p>
    <w:p w:rsidR="002A7972" w:rsidRPr="00E71616" w:rsidRDefault="002A7972" w:rsidP="002A79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u w:val="single"/>
          <w:lang w:eastAsia="ar-SA"/>
        </w:rPr>
      </w:pPr>
      <w:r w:rsidRPr="00E71616">
        <w:rPr>
          <w:rFonts w:ascii="Arial" w:eastAsia="Times New Roman" w:hAnsi="Arial" w:cs="Arial"/>
          <w:b/>
          <w:bCs/>
          <w:sz w:val="28"/>
          <w:u w:val="single"/>
          <w:lang w:eastAsia="ar-SA"/>
        </w:rPr>
        <w:t>15 декабря 2017 года</w:t>
      </w:r>
    </w:p>
    <w:p w:rsidR="002A7972" w:rsidRPr="00B55C2A" w:rsidRDefault="002A7972" w:rsidP="002A79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ar-SA"/>
        </w:rPr>
      </w:pPr>
      <w:r w:rsidRPr="00B55C2A">
        <w:rPr>
          <w:rFonts w:ascii="Arial" w:eastAsia="Times New Roman" w:hAnsi="Arial" w:cs="Arial"/>
          <w:b/>
          <w:bCs/>
          <w:sz w:val="28"/>
          <w:lang w:eastAsia="ar-SA"/>
        </w:rPr>
        <w:t>Начало – в 10.00</w:t>
      </w:r>
    </w:p>
    <w:p w:rsidR="002A7972" w:rsidRDefault="002A7972" w:rsidP="002A797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ar-SA"/>
        </w:rPr>
      </w:pPr>
    </w:p>
    <w:p w:rsidR="002A7972" w:rsidRDefault="002A7972" w:rsidP="002A7972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г. М</w:t>
      </w:r>
      <w:r w:rsidRPr="00E71616">
        <w:rPr>
          <w:rFonts w:ascii="Arial" w:hAnsi="Arial" w:cs="Arial"/>
          <w:sz w:val="24"/>
        </w:rPr>
        <w:t>осква</w:t>
      </w:r>
      <w:r>
        <w:rPr>
          <w:rFonts w:ascii="Arial" w:hAnsi="Arial" w:cs="Arial"/>
          <w:sz w:val="24"/>
        </w:rPr>
        <w:t xml:space="preserve">, </w:t>
      </w:r>
      <w:proofErr w:type="spellStart"/>
      <w:r w:rsidRPr="00E71616">
        <w:rPr>
          <w:rFonts w:ascii="Arial" w:hAnsi="Arial" w:cs="Arial"/>
          <w:sz w:val="24"/>
        </w:rPr>
        <w:t>РАНХиГС</w:t>
      </w:r>
      <w:proofErr w:type="spellEnd"/>
      <w:r>
        <w:rPr>
          <w:rFonts w:ascii="Arial" w:hAnsi="Arial" w:cs="Arial"/>
          <w:sz w:val="24"/>
        </w:rPr>
        <w:t xml:space="preserve"> (</w:t>
      </w:r>
      <w:r w:rsidRPr="00E71616">
        <w:rPr>
          <w:rFonts w:ascii="Arial" w:hAnsi="Arial" w:cs="Arial"/>
          <w:sz w:val="24"/>
        </w:rPr>
        <w:t>проспект Вернадского, 82, стр.1</w:t>
      </w:r>
      <w:r>
        <w:rPr>
          <w:rFonts w:ascii="Arial" w:hAnsi="Arial" w:cs="Arial"/>
          <w:sz w:val="24"/>
        </w:rPr>
        <w:t>)</w:t>
      </w:r>
    </w:p>
    <w:p w:rsidR="002A7972" w:rsidRPr="00E71616" w:rsidRDefault="002A7972" w:rsidP="002A7972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2A7972" w:rsidRDefault="002A7972" w:rsidP="002A7972">
      <w:pPr>
        <w:pStyle w:val="a3"/>
        <w:rPr>
          <w:rFonts w:ascii="Arial" w:hAnsi="Arial" w:cs="Arial"/>
          <w:b w:val="0"/>
          <w:sz w:val="24"/>
        </w:rPr>
      </w:pPr>
      <w:r w:rsidRPr="00E71616">
        <w:rPr>
          <w:rFonts w:ascii="Arial" w:hAnsi="Arial" w:cs="Arial"/>
          <w:b w:val="0"/>
          <w:sz w:val="24"/>
        </w:rPr>
        <w:t xml:space="preserve">Каждый участник представит свое представление и понимание </w:t>
      </w:r>
      <w:r>
        <w:rPr>
          <w:rFonts w:ascii="Arial" w:hAnsi="Arial" w:cs="Arial"/>
          <w:b w:val="0"/>
          <w:sz w:val="24"/>
        </w:rPr>
        <w:t xml:space="preserve">о </w:t>
      </w:r>
      <w:r w:rsidRPr="00E71616">
        <w:rPr>
          <w:rFonts w:ascii="Arial" w:hAnsi="Arial" w:cs="Arial"/>
          <w:b w:val="0"/>
          <w:sz w:val="24"/>
        </w:rPr>
        <w:t>корпоративной безопасности</w:t>
      </w:r>
      <w:r>
        <w:rPr>
          <w:rFonts w:ascii="Arial" w:hAnsi="Arial" w:cs="Arial"/>
          <w:b w:val="0"/>
          <w:sz w:val="24"/>
        </w:rPr>
        <w:t>. Д</w:t>
      </w:r>
      <w:r w:rsidRPr="00E71616">
        <w:rPr>
          <w:rFonts w:ascii="Arial" w:hAnsi="Arial" w:cs="Arial"/>
          <w:b w:val="0"/>
          <w:sz w:val="24"/>
        </w:rPr>
        <w:t>окладчик</w:t>
      </w:r>
      <w:r>
        <w:rPr>
          <w:rFonts w:ascii="Arial" w:hAnsi="Arial" w:cs="Arial"/>
          <w:b w:val="0"/>
          <w:sz w:val="24"/>
        </w:rPr>
        <w:t>и</w:t>
      </w:r>
      <w:r w:rsidRPr="00E71616">
        <w:rPr>
          <w:rFonts w:ascii="Arial" w:hAnsi="Arial" w:cs="Arial"/>
          <w:b w:val="0"/>
          <w:sz w:val="24"/>
        </w:rPr>
        <w:t xml:space="preserve"> предложат меры, которые необходимо принять для обеспечения корпоративной безопасности в конкретных аспектах деятельности компаний</w:t>
      </w:r>
      <w:r>
        <w:rPr>
          <w:rFonts w:ascii="Arial" w:hAnsi="Arial" w:cs="Arial"/>
          <w:b w:val="0"/>
          <w:sz w:val="24"/>
        </w:rPr>
        <w:t xml:space="preserve"> на конкретных примерах из своей практики</w:t>
      </w:r>
    </w:p>
    <w:p w:rsidR="002A7972" w:rsidRPr="00E71616" w:rsidRDefault="002A7972" w:rsidP="002A7972">
      <w:pPr>
        <w:pStyle w:val="a3"/>
        <w:jc w:val="both"/>
        <w:rPr>
          <w:rFonts w:ascii="Arial" w:eastAsia="SimSun" w:hAnsi="Arial" w:cs="Arial"/>
          <w:b w:val="0"/>
          <w:bCs w:val="0"/>
          <w:i w:val="0"/>
          <w:kern w:val="2"/>
          <w:szCs w:val="22"/>
          <w:lang w:eastAsia="hi-IN" w:bidi="hi-IN"/>
        </w:rPr>
      </w:pPr>
    </w:p>
    <w:p w:rsidR="002A7972" w:rsidRPr="004E313C" w:rsidRDefault="002A7972" w:rsidP="002A7972">
      <w:pPr>
        <w:pStyle w:val="a3"/>
        <w:jc w:val="center"/>
        <w:rPr>
          <w:rFonts w:ascii="Arial" w:eastAsia="SimSun" w:hAnsi="Arial" w:cs="Arial"/>
          <w:bCs w:val="0"/>
          <w:i w:val="0"/>
          <w:kern w:val="2"/>
          <w:sz w:val="36"/>
          <w:szCs w:val="22"/>
          <w:lang w:eastAsia="hi-IN" w:bidi="hi-IN"/>
        </w:rPr>
      </w:pPr>
      <w:r w:rsidRPr="004E313C">
        <w:rPr>
          <w:rFonts w:ascii="Arial" w:eastAsia="SimSun" w:hAnsi="Arial" w:cs="Arial"/>
          <w:bCs w:val="0"/>
          <w:i w:val="0"/>
          <w:kern w:val="2"/>
          <w:sz w:val="36"/>
          <w:szCs w:val="22"/>
          <w:lang w:eastAsia="hi-IN" w:bidi="hi-IN"/>
        </w:rPr>
        <w:t>ПРОГРАММА КОНФЕРЕНЦИИ</w:t>
      </w:r>
    </w:p>
    <w:p w:rsidR="002A7972" w:rsidRPr="00E71616" w:rsidRDefault="002A7972" w:rsidP="002A7972">
      <w:pPr>
        <w:pStyle w:val="a3"/>
        <w:jc w:val="center"/>
        <w:rPr>
          <w:rFonts w:ascii="Arial" w:eastAsia="SimSun" w:hAnsi="Arial" w:cs="Arial"/>
          <w:bCs w:val="0"/>
          <w:i w:val="0"/>
          <w:kern w:val="2"/>
          <w:sz w:val="14"/>
          <w:szCs w:val="22"/>
          <w:lang w:eastAsia="hi-IN" w:bidi="hi-IN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1702"/>
        <w:gridCol w:w="8647"/>
      </w:tblGrid>
      <w:tr w:rsidR="002A7972" w:rsidRPr="00610847" w:rsidTr="002A7972">
        <w:trPr>
          <w:trHeight w:val="41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hideMark/>
          </w:tcPr>
          <w:p w:rsidR="002A7972" w:rsidRPr="00610847" w:rsidRDefault="002A7972" w:rsidP="006177E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10847">
              <w:rPr>
                <w:rFonts w:ascii="Arial" w:eastAsia="Times New Roman" w:hAnsi="Arial" w:cs="Arial"/>
                <w:b/>
                <w:lang w:eastAsia="ar-SA"/>
              </w:rPr>
              <w:t>09:00 – 10:00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:rsidR="002A7972" w:rsidRPr="00610847" w:rsidRDefault="002A7972" w:rsidP="006177E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10847">
              <w:rPr>
                <w:rFonts w:ascii="Arial" w:hAnsi="Arial" w:cs="Arial"/>
                <w:b/>
              </w:rPr>
              <w:t>Регистрация участников, кофе</w:t>
            </w:r>
          </w:p>
        </w:tc>
      </w:tr>
      <w:tr w:rsidR="002A7972" w:rsidRPr="00610847" w:rsidTr="002A7972">
        <w:trPr>
          <w:trHeight w:val="114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972" w:rsidRPr="00610847" w:rsidRDefault="002A7972" w:rsidP="006177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10847">
              <w:rPr>
                <w:rFonts w:ascii="Arial" w:eastAsia="Times New Roman" w:hAnsi="Arial" w:cs="Arial"/>
                <w:b/>
                <w:bCs/>
                <w:lang w:eastAsia="ar-SA"/>
              </w:rPr>
              <w:t>10:00 – 10:15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72" w:rsidRPr="00610847" w:rsidRDefault="002A7972" w:rsidP="006177E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sz w:val="22"/>
                <w:szCs w:val="22"/>
              </w:rPr>
              <w:t xml:space="preserve">Открытие заседания и приветственные обращения: </w:t>
            </w:r>
          </w:p>
          <w:p w:rsidR="002A7972" w:rsidRPr="00610847" w:rsidRDefault="002A7972" w:rsidP="002A7972">
            <w:pPr>
              <w:pStyle w:val="a5"/>
              <w:numPr>
                <w:ilvl w:val="0"/>
                <w:numId w:val="2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="00E01962">
              <w:rPr>
                <w:rFonts w:ascii="Arial" w:hAnsi="Arial" w:cs="Arial"/>
                <w:b/>
                <w:sz w:val="22"/>
                <w:szCs w:val="22"/>
              </w:rPr>
              <w:t>ергей Павлович</w:t>
            </w:r>
            <w:r w:rsidRPr="00610847">
              <w:rPr>
                <w:rFonts w:ascii="Arial" w:hAnsi="Arial" w:cs="Arial"/>
                <w:b/>
                <w:sz w:val="22"/>
                <w:szCs w:val="22"/>
              </w:rPr>
              <w:t xml:space="preserve"> Мясоедов</w:t>
            </w:r>
            <w:r w:rsidRPr="00610847">
              <w:rPr>
                <w:rFonts w:ascii="Arial" w:hAnsi="Arial" w:cs="Arial"/>
                <w:sz w:val="22"/>
                <w:szCs w:val="22"/>
              </w:rPr>
              <w:t xml:space="preserve">, президент РАБО, проректор </w:t>
            </w:r>
            <w:proofErr w:type="spellStart"/>
            <w:r w:rsidRPr="00610847">
              <w:rPr>
                <w:rFonts w:ascii="Arial" w:hAnsi="Arial" w:cs="Arial"/>
                <w:sz w:val="22"/>
                <w:szCs w:val="22"/>
              </w:rPr>
              <w:t>РАНХиГС</w:t>
            </w:r>
            <w:proofErr w:type="spellEnd"/>
          </w:p>
          <w:p w:rsidR="002A7972" w:rsidRPr="00610847" w:rsidRDefault="002A7972" w:rsidP="00E01962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="00E01962">
              <w:rPr>
                <w:rFonts w:ascii="Arial" w:hAnsi="Arial" w:cs="Arial"/>
                <w:b/>
                <w:sz w:val="22"/>
                <w:szCs w:val="22"/>
              </w:rPr>
              <w:t>ихаил Николаевич</w:t>
            </w:r>
            <w:r w:rsidRPr="006108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10847">
              <w:rPr>
                <w:rFonts w:ascii="Arial" w:hAnsi="Arial" w:cs="Arial"/>
                <w:b/>
                <w:sz w:val="22"/>
                <w:szCs w:val="22"/>
              </w:rPr>
              <w:t>Сатышев</w:t>
            </w:r>
            <w:proofErr w:type="spellEnd"/>
            <w:r w:rsidRPr="00610847">
              <w:rPr>
                <w:rFonts w:ascii="Arial" w:hAnsi="Arial" w:cs="Arial"/>
                <w:sz w:val="22"/>
                <w:szCs w:val="22"/>
              </w:rPr>
              <w:t xml:space="preserve">, генеральный директор ЗАО ККА «Авантаж» </w:t>
            </w:r>
          </w:p>
        </w:tc>
      </w:tr>
      <w:tr w:rsidR="002A7972" w:rsidRPr="00610847" w:rsidTr="002A7972">
        <w:trPr>
          <w:trHeight w:val="14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972" w:rsidRPr="00610847" w:rsidRDefault="002A7972" w:rsidP="006177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10847">
              <w:rPr>
                <w:rFonts w:ascii="Arial" w:eastAsia="Times New Roman" w:hAnsi="Arial" w:cs="Arial"/>
                <w:b/>
                <w:bCs/>
                <w:lang w:eastAsia="ar-SA"/>
              </w:rPr>
              <w:t>10:15 – 11:45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72" w:rsidRPr="00610847" w:rsidRDefault="002A7972" w:rsidP="00562521">
            <w:pPr>
              <w:pStyle w:val="a5"/>
              <w:spacing w:afterLines="40"/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sz w:val="22"/>
                <w:szCs w:val="22"/>
              </w:rPr>
              <w:t>ПЛЕНАРНОЕ ЗАСЕДАНИЕ</w:t>
            </w:r>
          </w:p>
          <w:p w:rsidR="002A7972" w:rsidRPr="00610847" w:rsidRDefault="002A7972" w:rsidP="00562521">
            <w:pPr>
              <w:pStyle w:val="a5"/>
              <w:spacing w:afterLines="40"/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sz w:val="22"/>
                <w:szCs w:val="22"/>
                <w:u w:val="single"/>
              </w:rPr>
              <w:t>Ключевые выступления:</w:t>
            </w:r>
          </w:p>
          <w:p w:rsidR="002A7972" w:rsidRPr="00610847" w:rsidRDefault="002A7972" w:rsidP="00562521">
            <w:pPr>
              <w:pStyle w:val="a5"/>
              <w:numPr>
                <w:ilvl w:val="0"/>
                <w:numId w:val="1"/>
              </w:numPr>
              <w:spacing w:afterLines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0847">
              <w:rPr>
                <w:rFonts w:ascii="Arial" w:hAnsi="Arial" w:cs="Arial"/>
                <w:b/>
                <w:sz w:val="22"/>
                <w:szCs w:val="22"/>
              </w:rPr>
              <w:t>Сатышев</w:t>
            </w:r>
            <w:proofErr w:type="spellEnd"/>
            <w:r w:rsidRPr="00610847">
              <w:rPr>
                <w:rFonts w:ascii="Arial" w:hAnsi="Arial" w:cs="Arial"/>
                <w:b/>
                <w:sz w:val="22"/>
                <w:szCs w:val="22"/>
              </w:rPr>
              <w:t xml:space="preserve"> Михаил Николаевич</w:t>
            </w:r>
            <w:r w:rsidRPr="0061084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1084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генеральный директор ЗАО ККА «Авантаж», Президент Клуба «Авантаж»</w:t>
            </w:r>
            <w:r w:rsidRPr="00610847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2A7972" w:rsidRPr="00610847" w:rsidRDefault="002A7972" w:rsidP="006177E5">
            <w:pPr>
              <w:pStyle w:val="a5"/>
              <w:spacing w:before="40" w:after="40"/>
              <w:ind w:left="357"/>
              <w:rPr>
                <w:rFonts w:ascii="Arial" w:hAnsi="Arial" w:cs="Arial"/>
                <w:i/>
                <w:color w:val="000099"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 xml:space="preserve">«Понятие корпоративной безопасности и ее слагаемые. Одно из слагаемых корпоративной безопасности - работа с долгами»  </w:t>
            </w:r>
          </w:p>
          <w:p w:rsidR="002A7972" w:rsidRPr="00610847" w:rsidRDefault="002A7972" w:rsidP="002A7972">
            <w:pPr>
              <w:pStyle w:val="a5"/>
              <w:numPr>
                <w:ilvl w:val="0"/>
                <w:numId w:val="1"/>
              </w:numPr>
              <w:spacing w:before="120" w:after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Eddy</w:t>
            </w:r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 </w:t>
            </w:r>
            <w:r w:rsidRPr="0061084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proofErr w:type="spellStart"/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>hi</w:t>
            </w:r>
            <w:proofErr w:type="spellEnd"/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>Ho</w:t>
            </w:r>
            <w:proofErr w:type="spellEnd"/>
            <w:r w:rsidRPr="00610847">
              <w:rPr>
                <w:rFonts w:ascii="Arial" w:hAnsi="Arial" w:cs="Arial"/>
                <w:bCs/>
                <w:sz w:val="22"/>
                <w:szCs w:val="22"/>
              </w:rPr>
              <w:t xml:space="preserve">, Магистр наук в области экономики и финансов </w:t>
            </w:r>
            <w:proofErr w:type="spellStart"/>
            <w:r w:rsidRPr="00610847">
              <w:rPr>
                <w:rFonts w:ascii="Arial" w:hAnsi="Arial" w:cs="Arial"/>
                <w:bCs/>
                <w:sz w:val="22"/>
                <w:szCs w:val="22"/>
              </w:rPr>
              <w:t>Warwick</w:t>
            </w:r>
            <w:proofErr w:type="spellEnd"/>
            <w:r w:rsidRPr="006108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0847">
              <w:rPr>
                <w:rFonts w:ascii="Arial" w:hAnsi="Arial" w:cs="Arial"/>
                <w:bCs/>
                <w:sz w:val="22"/>
                <w:szCs w:val="22"/>
              </w:rPr>
              <w:t>Business</w:t>
            </w:r>
            <w:proofErr w:type="spellEnd"/>
            <w:r w:rsidRPr="006108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0847">
              <w:rPr>
                <w:rFonts w:ascii="Arial" w:hAnsi="Arial" w:cs="Arial"/>
                <w:bCs/>
                <w:sz w:val="22"/>
                <w:szCs w:val="22"/>
              </w:rPr>
              <w:t>School</w:t>
            </w:r>
            <w:proofErr w:type="spellEnd"/>
            <w:r w:rsidRPr="00610847">
              <w:rPr>
                <w:rFonts w:ascii="Arial" w:hAnsi="Arial" w:cs="Arial"/>
                <w:bCs/>
                <w:sz w:val="22"/>
                <w:szCs w:val="22"/>
              </w:rPr>
              <w:t xml:space="preserve">, выпускник Школы </w:t>
            </w:r>
            <w:proofErr w:type="spellStart"/>
            <w:r w:rsidRPr="00610847">
              <w:rPr>
                <w:rFonts w:ascii="Arial" w:hAnsi="Arial" w:cs="Arial"/>
                <w:bCs/>
                <w:sz w:val="22"/>
                <w:szCs w:val="22"/>
              </w:rPr>
              <w:t>Warwick</w:t>
            </w:r>
            <w:proofErr w:type="spellEnd"/>
            <w:r w:rsidRPr="006108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0847">
              <w:rPr>
                <w:rFonts w:ascii="Arial" w:hAnsi="Arial" w:cs="Arial"/>
                <w:bCs/>
                <w:sz w:val="22"/>
                <w:szCs w:val="22"/>
              </w:rPr>
              <w:t>Business</w:t>
            </w:r>
            <w:proofErr w:type="spellEnd"/>
            <w:r w:rsidRPr="006108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0847">
              <w:rPr>
                <w:rFonts w:ascii="Arial" w:hAnsi="Arial" w:cs="Arial"/>
                <w:bCs/>
                <w:sz w:val="22"/>
                <w:szCs w:val="22"/>
              </w:rPr>
              <w:t>School</w:t>
            </w:r>
            <w:proofErr w:type="spellEnd"/>
            <w:r w:rsidRPr="00610847">
              <w:rPr>
                <w:rFonts w:ascii="Arial" w:hAnsi="Arial" w:cs="Arial"/>
                <w:bCs/>
                <w:sz w:val="22"/>
                <w:szCs w:val="22"/>
              </w:rPr>
              <w:t xml:space="preserve">, действующий директор </w:t>
            </w:r>
            <w:proofErr w:type="spellStart"/>
            <w:r w:rsidRPr="00610847">
              <w:rPr>
                <w:rFonts w:ascii="Arial" w:hAnsi="Arial" w:cs="Arial"/>
                <w:bCs/>
                <w:sz w:val="22"/>
                <w:szCs w:val="22"/>
              </w:rPr>
              <w:t>Falcon</w:t>
            </w:r>
            <w:proofErr w:type="spellEnd"/>
            <w:r w:rsidRPr="006108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0847">
              <w:rPr>
                <w:rFonts w:ascii="Arial" w:hAnsi="Arial" w:cs="Arial"/>
                <w:bCs/>
                <w:sz w:val="22"/>
                <w:szCs w:val="22"/>
              </w:rPr>
              <w:t>Management</w:t>
            </w:r>
            <w:proofErr w:type="spellEnd"/>
            <w:r w:rsidRPr="006108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0847">
              <w:rPr>
                <w:rFonts w:ascii="Arial" w:hAnsi="Arial" w:cs="Arial"/>
                <w:bCs/>
                <w:sz w:val="22"/>
                <w:szCs w:val="22"/>
              </w:rPr>
              <w:t>Consultancy</w:t>
            </w:r>
            <w:proofErr w:type="spellEnd"/>
            <w:r w:rsidRPr="006108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10847">
              <w:rPr>
                <w:rFonts w:ascii="Arial" w:hAnsi="Arial" w:cs="Arial"/>
                <w:bCs/>
                <w:sz w:val="22"/>
                <w:szCs w:val="22"/>
              </w:rPr>
              <w:t>Limited</w:t>
            </w:r>
            <w:proofErr w:type="spellEnd"/>
            <w:r w:rsidRPr="00610847">
              <w:rPr>
                <w:rFonts w:ascii="Arial" w:hAnsi="Arial" w:cs="Arial"/>
                <w:bCs/>
                <w:sz w:val="22"/>
                <w:szCs w:val="22"/>
              </w:rPr>
              <w:t>, почетный член АССА (FCCA)</w:t>
            </w:r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2A7972" w:rsidRPr="00610847" w:rsidRDefault="002A7972" w:rsidP="006177E5">
            <w:pPr>
              <w:pStyle w:val="a5"/>
              <w:spacing w:before="40" w:after="4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 xml:space="preserve">«Безопасность </w:t>
            </w:r>
            <w:proofErr w:type="spellStart"/>
            <w:r w:rsidRPr="00610847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>блокчейн-предприятий</w:t>
            </w:r>
            <w:proofErr w:type="spellEnd"/>
            <w:r w:rsidRPr="00610847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 xml:space="preserve">: риски и возможности использования системы </w:t>
            </w:r>
            <w:proofErr w:type="spellStart"/>
            <w:r w:rsidRPr="00610847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>блокчейн</w:t>
            </w:r>
            <w:proofErr w:type="spellEnd"/>
            <w:r w:rsidRPr="00610847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2A7972" w:rsidRPr="00610847" w:rsidTr="002A7972">
        <w:trPr>
          <w:trHeight w:val="12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972" w:rsidRPr="00610847" w:rsidRDefault="002A7972" w:rsidP="006177E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10847">
              <w:rPr>
                <w:rFonts w:ascii="Arial" w:eastAsia="Times New Roman" w:hAnsi="Arial" w:cs="Arial"/>
                <w:b/>
                <w:lang w:eastAsia="ar-SA"/>
              </w:rPr>
              <w:t>11:45 – 12:00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72" w:rsidRPr="00610847" w:rsidRDefault="002A7972" w:rsidP="006177E5">
            <w:pPr>
              <w:pStyle w:val="HTML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2"/>
                <w:szCs w:val="22"/>
                <w:lang w:eastAsia="ar-SA"/>
              </w:rPr>
            </w:pPr>
            <w:r w:rsidRPr="00610847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2"/>
                <w:szCs w:val="22"/>
                <w:lang w:eastAsia="ar-SA"/>
              </w:rPr>
              <w:t>Торжественное подписание Меморандума о взаимодействии с целью создания платформы для поиска и участия всех сторон в проектах, минимизации рисков вхождения на рынки Гонконга, Малайзии, Филиппин и Китая</w:t>
            </w:r>
          </w:p>
        </w:tc>
      </w:tr>
      <w:tr w:rsidR="002A7972" w:rsidRPr="00610847" w:rsidTr="002A7972">
        <w:trPr>
          <w:trHeight w:val="5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2A7972" w:rsidRPr="00610847" w:rsidRDefault="002A7972" w:rsidP="006177E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0847">
              <w:rPr>
                <w:rFonts w:ascii="Arial" w:hAnsi="Arial" w:cs="Arial"/>
                <w:b/>
              </w:rPr>
              <w:t>12:00 – 12:30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A7972" w:rsidRPr="00610847" w:rsidRDefault="002A7972" w:rsidP="006177E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610847">
              <w:rPr>
                <w:rFonts w:ascii="Arial" w:hAnsi="Arial" w:cs="Arial"/>
                <w:b/>
              </w:rPr>
              <w:t>Кофе-брейк</w:t>
            </w:r>
          </w:p>
        </w:tc>
      </w:tr>
      <w:tr w:rsidR="002A7972" w:rsidRPr="00610847" w:rsidTr="004E313C">
        <w:trPr>
          <w:trHeight w:val="594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972" w:rsidRPr="00610847" w:rsidRDefault="002A7972" w:rsidP="006177E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10847">
              <w:rPr>
                <w:rFonts w:ascii="Arial" w:eastAsia="Times New Roman" w:hAnsi="Arial" w:cs="Arial"/>
                <w:b/>
                <w:lang w:eastAsia="ar-SA"/>
              </w:rPr>
              <w:lastRenderedPageBreak/>
              <w:t>12:30 – 14:30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72" w:rsidRPr="00610847" w:rsidRDefault="002A7972" w:rsidP="00562521">
            <w:pPr>
              <w:pStyle w:val="a5"/>
              <w:spacing w:afterLines="40"/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sz w:val="22"/>
                <w:szCs w:val="22"/>
              </w:rPr>
              <w:t>ПЛЕНАРНОЕ ЗАСЕДАНИЕ</w:t>
            </w:r>
          </w:p>
          <w:p w:rsidR="002A7972" w:rsidRPr="00610847" w:rsidRDefault="002A7972" w:rsidP="00562521">
            <w:pPr>
              <w:pStyle w:val="a5"/>
              <w:spacing w:afterLines="40"/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sz w:val="22"/>
                <w:szCs w:val="22"/>
                <w:u w:val="single"/>
              </w:rPr>
              <w:t>Ключевые выступления:</w:t>
            </w:r>
          </w:p>
          <w:p w:rsidR="002A7972" w:rsidRPr="00610847" w:rsidRDefault="002A7972" w:rsidP="00562521">
            <w:pPr>
              <w:pStyle w:val="a5"/>
              <w:numPr>
                <w:ilvl w:val="0"/>
                <w:numId w:val="1"/>
              </w:numPr>
              <w:spacing w:afterLines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>Мелешина</w:t>
            </w:r>
            <w:proofErr w:type="spellEnd"/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Наталья Андреевна</w:t>
            </w:r>
            <w:r w:rsidRPr="0061084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10847">
              <w:rPr>
                <w:rFonts w:ascii="Arial" w:hAnsi="Arial" w:cs="Arial"/>
                <w:bCs/>
                <w:sz w:val="22"/>
                <w:szCs w:val="22"/>
              </w:rPr>
              <w:t>руководитель отдела по расследованию организованной преступной деятельности в сфере экономики Следственного управления при УВД МВД РФ по ЦАО г. Москвы (до 2016 года)</w:t>
            </w:r>
            <w:r w:rsidRPr="00610847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2A7972" w:rsidRPr="00610847" w:rsidRDefault="002A7972" w:rsidP="006177E5">
            <w:pPr>
              <w:pStyle w:val="a5"/>
              <w:spacing w:before="40" w:after="40"/>
              <w:ind w:left="357"/>
              <w:rPr>
                <w:rFonts w:ascii="Arial" w:hAnsi="Arial" w:cs="Arial"/>
                <w:i/>
                <w:color w:val="000099"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 xml:space="preserve">«Основы расследования преступлений в сфере экономики»  </w:t>
            </w:r>
          </w:p>
          <w:p w:rsidR="002A7972" w:rsidRPr="00610847" w:rsidRDefault="002A7972" w:rsidP="002A7972">
            <w:pPr>
              <w:pStyle w:val="a5"/>
              <w:numPr>
                <w:ilvl w:val="0"/>
                <w:numId w:val="1"/>
              </w:numPr>
              <w:spacing w:before="120" w:after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>Евстафьев Андрей Владимирович</w:t>
            </w:r>
            <w:r w:rsidRPr="00610847">
              <w:rPr>
                <w:rFonts w:ascii="Arial" w:hAnsi="Arial" w:cs="Arial"/>
                <w:bCs/>
                <w:sz w:val="22"/>
                <w:szCs w:val="22"/>
              </w:rPr>
              <w:t>, руководитель по безопасности сети бутиков «</w:t>
            </w:r>
            <w:proofErr w:type="spellStart"/>
            <w:r w:rsidRPr="00610847">
              <w:rPr>
                <w:rFonts w:ascii="Arial" w:hAnsi="Arial" w:cs="Arial"/>
                <w:bCs/>
                <w:sz w:val="22"/>
                <w:szCs w:val="22"/>
              </w:rPr>
              <w:t>Дэниэль</w:t>
            </w:r>
            <w:proofErr w:type="spellEnd"/>
            <w:r w:rsidRPr="00610847">
              <w:rPr>
                <w:rFonts w:ascii="Arial" w:hAnsi="Arial" w:cs="Arial"/>
                <w:bCs/>
                <w:sz w:val="22"/>
                <w:szCs w:val="22"/>
              </w:rPr>
              <w:t>»</w:t>
            </w:r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2A7972" w:rsidRPr="00610847" w:rsidRDefault="002A7972" w:rsidP="006177E5">
            <w:pPr>
              <w:pStyle w:val="a5"/>
              <w:spacing w:before="40" w:after="40"/>
              <w:ind w:left="357"/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</w:pPr>
            <w:r w:rsidRPr="00610847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>«Корпоративная безопасность в сфере предприятий высокой моды. Если пришла проверка на предприятие - что надо делать и от чего следует отказаться? Методическое пособие для менеджеров»</w:t>
            </w:r>
          </w:p>
          <w:p w:rsidR="002A7972" w:rsidRPr="00610847" w:rsidRDefault="002A7972" w:rsidP="002A7972">
            <w:pPr>
              <w:pStyle w:val="a5"/>
              <w:numPr>
                <w:ilvl w:val="0"/>
                <w:numId w:val="1"/>
              </w:numPr>
              <w:spacing w:before="120" w:after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>Коротков Олег Сергеевич</w:t>
            </w:r>
            <w:r w:rsidRPr="00610847">
              <w:rPr>
                <w:rFonts w:ascii="Arial" w:hAnsi="Arial" w:cs="Arial"/>
                <w:bCs/>
                <w:sz w:val="22"/>
                <w:szCs w:val="22"/>
              </w:rPr>
              <w:t>, заместитель руководителя департамента кадров ЦБ РФ</w:t>
            </w:r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3E4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610847">
              <w:rPr>
                <w:rFonts w:ascii="Arial" w:hAnsi="Arial" w:cs="Arial"/>
                <w:bCs/>
                <w:sz w:val="22"/>
                <w:szCs w:val="22"/>
              </w:rPr>
              <w:t>до 2016 года)</w:t>
            </w:r>
          </w:p>
          <w:p w:rsidR="002A7972" w:rsidRPr="00610847" w:rsidRDefault="002A7972" w:rsidP="006177E5">
            <w:pPr>
              <w:pStyle w:val="a5"/>
              <w:spacing w:before="40" w:after="40"/>
              <w:ind w:left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>«Кадровая безопасность в системе корпоративной безопасности предприятия</w:t>
            </w:r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</w:p>
          <w:p w:rsidR="002A7972" w:rsidRPr="00610847" w:rsidRDefault="002A7972" w:rsidP="00562521">
            <w:pPr>
              <w:pStyle w:val="a5"/>
              <w:numPr>
                <w:ilvl w:val="0"/>
                <w:numId w:val="1"/>
              </w:numPr>
              <w:spacing w:afterLines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>Чуванов Павел Сергеевич</w:t>
            </w:r>
            <w:r w:rsidRPr="0061084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10847">
              <w:rPr>
                <w:rFonts w:ascii="Arial" w:hAnsi="Arial" w:cs="Arial"/>
                <w:bCs/>
                <w:sz w:val="22"/>
                <w:szCs w:val="22"/>
              </w:rPr>
              <w:t>начальник отдела судебной экспертизы АНО «</w:t>
            </w:r>
            <w:proofErr w:type="spellStart"/>
            <w:r w:rsidRPr="00610847">
              <w:rPr>
                <w:rFonts w:ascii="Arial" w:hAnsi="Arial" w:cs="Arial"/>
                <w:bCs/>
                <w:sz w:val="22"/>
                <w:szCs w:val="22"/>
              </w:rPr>
              <w:t>Союзэкспертиза</w:t>
            </w:r>
            <w:proofErr w:type="spellEnd"/>
            <w:r w:rsidRPr="00610847">
              <w:rPr>
                <w:rFonts w:ascii="Arial" w:hAnsi="Arial" w:cs="Arial"/>
                <w:bCs/>
                <w:sz w:val="22"/>
                <w:szCs w:val="22"/>
              </w:rPr>
              <w:t>» Торгово-промышленной палаты РФ</w:t>
            </w:r>
            <w:r w:rsidRPr="00610847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2A7972" w:rsidRPr="00610847" w:rsidRDefault="002A7972" w:rsidP="006177E5">
            <w:pPr>
              <w:pStyle w:val="a5"/>
              <w:spacing w:before="40" w:after="4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 xml:space="preserve">«Роль экспертизы как наиболее реалистичной оценки событий и вещей в целях проведения мероприятий корпоративной безопасности. Виды экспертиз»  </w:t>
            </w:r>
          </w:p>
        </w:tc>
      </w:tr>
      <w:tr w:rsidR="002A7972" w:rsidRPr="00610847" w:rsidTr="002A7972">
        <w:trPr>
          <w:trHeight w:val="3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A7972" w:rsidRPr="00610847" w:rsidRDefault="002A7972" w:rsidP="006177E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0847">
              <w:rPr>
                <w:rFonts w:ascii="Arial" w:eastAsia="Times New Roman" w:hAnsi="Arial" w:cs="Arial"/>
                <w:b/>
                <w:lang w:eastAsia="ar-SA"/>
              </w:rPr>
              <w:t>14:30 – 15:00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A7972" w:rsidRPr="00610847" w:rsidRDefault="002A7972" w:rsidP="006177E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Кофе-бре</w:t>
            </w:r>
            <w:r w:rsidRPr="00610847">
              <w:rPr>
                <w:rFonts w:ascii="Arial" w:eastAsia="Times New Roman" w:hAnsi="Arial" w:cs="Arial"/>
                <w:b/>
                <w:bCs/>
                <w:lang w:eastAsia="ar-SA"/>
              </w:rPr>
              <w:t>йк</w:t>
            </w:r>
          </w:p>
        </w:tc>
      </w:tr>
      <w:tr w:rsidR="002A7972" w:rsidRPr="00610847" w:rsidTr="002A7972">
        <w:trPr>
          <w:trHeight w:val="52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7972" w:rsidRPr="00610847" w:rsidRDefault="002A7972" w:rsidP="006177E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10847">
              <w:rPr>
                <w:rFonts w:ascii="Arial" w:eastAsia="Times New Roman" w:hAnsi="Arial" w:cs="Arial"/>
                <w:b/>
                <w:lang w:eastAsia="ar-SA"/>
              </w:rPr>
              <w:t>15:00 – 17:00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72" w:rsidRPr="00F8522E" w:rsidRDefault="002A7972" w:rsidP="00562521">
            <w:pPr>
              <w:pStyle w:val="a5"/>
              <w:spacing w:afterLines="40"/>
              <w:rPr>
                <w:rFonts w:ascii="Arial" w:hAnsi="Arial" w:cs="Arial"/>
                <w:sz w:val="22"/>
                <w:szCs w:val="22"/>
              </w:rPr>
            </w:pPr>
            <w:r w:rsidRPr="00F8522E">
              <w:rPr>
                <w:rFonts w:ascii="Arial" w:hAnsi="Arial" w:cs="Arial"/>
                <w:b/>
                <w:sz w:val="22"/>
                <w:szCs w:val="22"/>
              </w:rPr>
              <w:t>ПЛЕНАРНОЕ ЗАСЕДАНИЕ</w:t>
            </w:r>
          </w:p>
          <w:p w:rsidR="002A7972" w:rsidRPr="00F8522E" w:rsidRDefault="002A7972" w:rsidP="00562521">
            <w:pPr>
              <w:pStyle w:val="a5"/>
              <w:spacing w:afterLines="40"/>
              <w:rPr>
                <w:rFonts w:ascii="Arial" w:hAnsi="Arial" w:cs="Arial"/>
                <w:sz w:val="22"/>
                <w:szCs w:val="22"/>
              </w:rPr>
            </w:pPr>
            <w:r w:rsidRPr="00F8522E">
              <w:rPr>
                <w:rFonts w:ascii="Arial" w:hAnsi="Arial" w:cs="Arial"/>
                <w:sz w:val="22"/>
                <w:szCs w:val="22"/>
                <w:u w:val="single"/>
              </w:rPr>
              <w:t>Ключевые выступления:</w:t>
            </w:r>
          </w:p>
          <w:p w:rsidR="002A7972" w:rsidRPr="00F8522E" w:rsidRDefault="002A7972" w:rsidP="002A7972">
            <w:pPr>
              <w:pStyle w:val="a5"/>
              <w:numPr>
                <w:ilvl w:val="0"/>
                <w:numId w:val="1"/>
              </w:numPr>
              <w:spacing w:before="120" w:after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522E">
              <w:rPr>
                <w:rFonts w:ascii="Arial" w:hAnsi="Arial" w:cs="Arial"/>
                <w:b/>
                <w:bCs/>
                <w:sz w:val="22"/>
                <w:szCs w:val="22"/>
              </w:rPr>
              <w:t>Апарина</w:t>
            </w:r>
            <w:proofErr w:type="spellEnd"/>
            <w:r w:rsidRPr="00F852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Татьяна Викторовна</w:t>
            </w:r>
            <w:r w:rsidRPr="00F8522E">
              <w:rPr>
                <w:rFonts w:ascii="Arial" w:hAnsi="Arial" w:cs="Arial"/>
                <w:bCs/>
                <w:sz w:val="22"/>
                <w:szCs w:val="22"/>
              </w:rPr>
              <w:t xml:space="preserve">, патентный поверенный международного уровня, преподаватель дисциплин по охране интеллектуальной собственности </w:t>
            </w:r>
            <w:r w:rsidRPr="00F852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2A7972" w:rsidRPr="00F8522E" w:rsidRDefault="002A7972" w:rsidP="006177E5">
            <w:pPr>
              <w:pStyle w:val="a5"/>
              <w:spacing w:before="40" w:after="40"/>
              <w:ind w:left="357"/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</w:pPr>
            <w:r w:rsidRPr="00F8522E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>«Охрана и защита интеллектуальной собственности как часть мероприятий по корпоративной защите бизнеса»</w:t>
            </w:r>
          </w:p>
          <w:p w:rsidR="002A7972" w:rsidRPr="00F8522E" w:rsidRDefault="002A7972" w:rsidP="002A7972">
            <w:pPr>
              <w:pStyle w:val="a5"/>
              <w:numPr>
                <w:ilvl w:val="0"/>
                <w:numId w:val="1"/>
              </w:numPr>
              <w:spacing w:before="120" w:after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F8522E">
              <w:rPr>
                <w:rFonts w:ascii="Arial" w:hAnsi="Arial" w:cs="Arial"/>
                <w:b/>
                <w:bCs/>
                <w:sz w:val="22"/>
                <w:szCs w:val="22"/>
              </w:rPr>
              <w:t>Изотов Александр Александрович</w:t>
            </w:r>
            <w:r w:rsidRPr="00F8522E">
              <w:rPr>
                <w:rFonts w:ascii="Arial" w:hAnsi="Arial" w:cs="Arial"/>
                <w:bCs/>
                <w:sz w:val="22"/>
                <w:szCs w:val="22"/>
              </w:rPr>
              <w:t>, руководитель безопасности энергетических компаний</w:t>
            </w:r>
          </w:p>
          <w:p w:rsidR="002A7972" w:rsidRPr="00F8522E" w:rsidRDefault="002A7972" w:rsidP="006177E5">
            <w:pPr>
              <w:pStyle w:val="a5"/>
              <w:spacing w:before="40" w:after="40"/>
              <w:ind w:left="357"/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</w:pPr>
            <w:r w:rsidRPr="00F8522E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>«Место и роль подразделения экономической безопасности в системе корпоративной защиты бизнеса»</w:t>
            </w:r>
          </w:p>
          <w:p w:rsidR="002A7972" w:rsidRPr="00F8522E" w:rsidRDefault="002A7972" w:rsidP="002A7972">
            <w:pPr>
              <w:pStyle w:val="a5"/>
              <w:numPr>
                <w:ilvl w:val="0"/>
                <w:numId w:val="1"/>
              </w:numPr>
              <w:spacing w:before="120" w:after="4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8522E">
              <w:rPr>
                <w:rFonts w:ascii="Arial" w:hAnsi="Arial" w:cs="Arial"/>
                <w:b/>
                <w:bCs/>
                <w:sz w:val="22"/>
                <w:szCs w:val="22"/>
              </w:rPr>
              <w:t>Ланцов</w:t>
            </w:r>
            <w:proofErr w:type="spellEnd"/>
            <w:r w:rsidRPr="00F852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Руслан Александрович</w:t>
            </w:r>
            <w:r w:rsidR="00F8522E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562521">
              <w:rPr>
                <w:rFonts w:ascii="Arial" w:hAnsi="Arial" w:cs="Arial"/>
                <w:bCs/>
                <w:sz w:val="22"/>
                <w:szCs w:val="22"/>
              </w:rPr>
              <w:t xml:space="preserve"> д</w:t>
            </w:r>
            <w:r w:rsidR="00F8522E" w:rsidRPr="00F8522E">
              <w:rPr>
                <w:rStyle w:val="ad"/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иректор по развитию бизнеса компании </w:t>
            </w:r>
            <w:proofErr w:type="spellStart"/>
            <w:r w:rsidR="00F8522E" w:rsidRPr="00F8522E">
              <w:rPr>
                <w:rStyle w:val="ad"/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  <w:t>Нетком</w:t>
            </w:r>
            <w:proofErr w:type="spellEnd"/>
          </w:p>
          <w:p w:rsidR="002A7972" w:rsidRPr="00F8522E" w:rsidRDefault="002A7972" w:rsidP="006177E5">
            <w:pPr>
              <w:pStyle w:val="a5"/>
              <w:spacing w:before="40" w:after="40"/>
              <w:ind w:left="357"/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</w:pPr>
            <w:r w:rsidRPr="00F8522E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>«Высокотехнологичные преступления – выявление и предупреждение»</w:t>
            </w:r>
          </w:p>
          <w:p w:rsidR="002A7972" w:rsidRPr="00F8522E" w:rsidRDefault="002A7972" w:rsidP="002A7972">
            <w:pPr>
              <w:pStyle w:val="a5"/>
              <w:numPr>
                <w:ilvl w:val="0"/>
                <w:numId w:val="1"/>
              </w:numPr>
              <w:spacing w:before="120" w:after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522E">
              <w:rPr>
                <w:rFonts w:ascii="Arial" w:hAnsi="Arial" w:cs="Arial"/>
                <w:b/>
                <w:bCs/>
                <w:sz w:val="22"/>
                <w:szCs w:val="22"/>
              </w:rPr>
              <w:t>Афонькин</w:t>
            </w:r>
            <w:proofErr w:type="spellEnd"/>
            <w:r w:rsidRPr="00F852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Алексей Юрьевич</w:t>
            </w:r>
            <w:r w:rsidRPr="00F8522E">
              <w:rPr>
                <w:rFonts w:ascii="Arial" w:hAnsi="Arial" w:cs="Arial"/>
                <w:bCs/>
                <w:sz w:val="22"/>
                <w:szCs w:val="22"/>
              </w:rPr>
              <w:t>, руководитель департамента факторинга в Банке «ЗЕНИТ» (до 2016 года)</w:t>
            </w:r>
          </w:p>
          <w:p w:rsidR="002A7972" w:rsidRPr="00F8522E" w:rsidRDefault="002A7972" w:rsidP="006177E5">
            <w:pPr>
              <w:pStyle w:val="a5"/>
              <w:spacing w:before="40" w:after="4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F8522E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>«Факторинг как инструмент управления финансовым циклом компании»</w:t>
            </w:r>
          </w:p>
        </w:tc>
      </w:tr>
      <w:tr w:rsidR="002A7972" w:rsidRPr="00610847" w:rsidTr="002A7972">
        <w:trPr>
          <w:trHeight w:val="21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972" w:rsidRPr="00610847" w:rsidRDefault="002A7972" w:rsidP="006177E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0847">
              <w:rPr>
                <w:rFonts w:ascii="Arial" w:eastAsia="Times New Roman" w:hAnsi="Arial" w:cs="Arial"/>
                <w:b/>
                <w:lang w:eastAsia="ar-SA"/>
              </w:rPr>
              <w:t>17:00 – 17:30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72" w:rsidRPr="00610847" w:rsidRDefault="002A7972" w:rsidP="006177E5">
            <w:pPr>
              <w:pStyle w:val="a5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sz w:val="22"/>
                <w:szCs w:val="22"/>
              </w:rPr>
              <w:t>Клеев</w:t>
            </w:r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10847">
              <w:rPr>
                <w:rFonts w:ascii="Arial" w:hAnsi="Arial" w:cs="Arial"/>
                <w:b/>
                <w:sz w:val="22"/>
                <w:szCs w:val="22"/>
              </w:rPr>
              <w:t>Владимир Анатольевич</w:t>
            </w:r>
            <w:r w:rsidRPr="00610847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610847">
              <w:rPr>
                <w:rFonts w:ascii="Arial" w:hAnsi="Arial" w:cs="Arial"/>
                <w:sz w:val="22"/>
                <w:szCs w:val="22"/>
              </w:rPr>
              <w:t>директор дирекции информационного мониторинга департамента противодействия мошенничеству САО «ВСК»</w:t>
            </w:r>
            <w:r w:rsidRPr="006108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108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2A7972" w:rsidRPr="00514990" w:rsidRDefault="002A7972" w:rsidP="006177E5">
            <w:pPr>
              <w:pStyle w:val="a5"/>
              <w:spacing w:before="40" w:after="40"/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  <w:shd w:val="clear" w:color="auto" w:fill="FFFFFF"/>
              </w:rPr>
            </w:pPr>
            <w:r w:rsidRPr="0051499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  <w:shd w:val="clear" w:color="auto" w:fill="FFFFFF"/>
              </w:rPr>
              <w:t>Мастер-классы</w:t>
            </w:r>
            <w:r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  <w:shd w:val="clear" w:color="auto" w:fill="FFFFFF"/>
              </w:rPr>
              <w:t xml:space="preserve"> и разбор практических кейсов</w:t>
            </w:r>
            <w:r w:rsidRPr="00514990">
              <w:rPr>
                <w:rFonts w:ascii="Arial" w:hAnsi="Arial" w:cs="Arial"/>
                <w:b/>
                <w:color w:val="262626" w:themeColor="text1" w:themeTint="D9"/>
                <w:sz w:val="22"/>
                <w:szCs w:val="22"/>
                <w:shd w:val="clear" w:color="auto" w:fill="FFFFFF"/>
              </w:rPr>
              <w:t>:</w:t>
            </w:r>
          </w:p>
          <w:p w:rsidR="002A7972" w:rsidRPr="00610847" w:rsidRDefault="002A7972" w:rsidP="002A7972">
            <w:pPr>
              <w:pStyle w:val="a5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</w:pPr>
            <w:r w:rsidRPr="00610847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>«Выявление мошенничества в цифровых фотографиях и сканированных изображениях»</w:t>
            </w:r>
          </w:p>
          <w:p w:rsidR="002A7972" w:rsidRPr="00610847" w:rsidRDefault="002A7972" w:rsidP="002A7972">
            <w:pPr>
              <w:pStyle w:val="a5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10847">
              <w:rPr>
                <w:rFonts w:ascii="Arial" w:hAnsi="Arial" w:cs="Arial"/>
                <w:b/>
                <w:i/>
                <w:color w:val="000099"/>
                <w:sz w:val="22"/>
                <w:szCs w:val="22"/>
                <w:shd w:val="clear" w:color="auto" w:fill="FFFFFF"/>
              </w:rPr>
              <w:t>«Выявление внутреннего мошенничества и расследование преступлений с помощью компьютерных программ»</w:t>
            </w:r>
          </w:p>
        </w:tc>
      </w:tr>
      <w:tr w:rsidR="002A7972" w:rsidRPr="00610847" w:rsidTr="006A3E4C">
        <w:trPr>
          <w:trHeight w:val="4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A7972" w:rsidRPr="00610847" w:rsidRDefault="002A7972" w:rsidP="006177E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0847">
              <w:rPr>
                <w:rFonts w:ascii="Arial" w:hAnsi="Arial" w:cs="Arial"/>
                <w:b/>
              </w:rPr>
              <w:t>17.30 – 18.00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A7972" w:rsidRPr="00610847" w:rsidRDefault="002A7972" w:rsidP="006177E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10847">
              <w:rPr>
                <w:rFonts w:ascii="Arial" w:eastAsia="Times New Roman" w:hAnsi="Arial" w:cs="Arial"/>
                <w:b/>
                <w:bCs/>
                <w:lang w:eastAsia="ar-SA"/>
              </w:rPr>
              <w:t>Подведение итогов и закрытие конференции: вопросы, ответы</w:t>
            </w:r>
          </w:p>
        </w:tc>
      </w:tr>
      <w:tr w:rsidR="002A7972" w:rsidRPr="00610847" w:rsidTr="002C7DE1">
        <w:trPr>
          <w:trHeight w:val="2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  <w:hideMark/>
          </w:tcPr>
          <w:p w:rsidR="002A7972" w:rsidRPr="00610847" w:rsidRDefault="002A7972" w:rsidP="006177E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10847">
              <w:rPr>
                <w:rFonts w:ascii="Arial" w:hAnsi="Arial" w:cs="Arial"/>
                <w:b/>
              </w:rPr>
              <w:br w:type="page"/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hideMark/>
          </w:tcPr>
          <w:p w:rsidR="002A7972" w:rsidRPr="00610847" w:rsidRDefault="002A7972" w:rsidP="006177E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10847">
              <w:rPr>
                <w:rFonts w:ascii="Arial" w:hAnsi="Arial" w:cs="Arial"/>
                <w:b/>
                <w:bCs/>
              </w:rPr>
              <w:t xml:space="preserve">Неформальное общение, </w:t>
            </w:r>
            <w:proofErr w:type="spellStart"/>
            <w:r w:rsidRPr="00610847">
              <w:rPr>
                <w:rFonts w:ascii="Arial" w:hAnsi="Arial" w:cs="Arial"/>
                <w:b/>
                <w:bCs/>
              </w:rPr>
              <w:t>нетворкинг</w:t>
            </w:r>
            <w:proofErr w:type="spellEnd"/>
          </w:p>
        </w:tc>
      </w:tr>
    </w:tbl>
    <w:p w:rsidR="002A7972" w:rsidRDefault="002A7972" w:rsidP="002A7972">
      <w:bookmarkStart w:id="0" w:name="_GoBack"/>
      <w:bookmarkEnd w:id="0"/>
    </w:p>
    <w:sectPr w:rsidR="002A7972" w:rsidSect="002A7972">
      <w:footerReference w:type="defaul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40" w:rsidRDefault="00EB7040" w:rsidP="002A7972">
      <w:pPr>
        <w:spacing w:after="0" w:line="240" w:lineRule="auto"/>
      </w:pPr>
      <w:r>
        <w:separator/>
      </w:r>
    </w:p>
  </w:endnote>
  <w:endnote w:type="continuationSeparator" w:id="0">
    <w:p w:rsidR="00EB7040" w:rsidRDefault="00EB7040" w:rsidP="002A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72" w:rsidRDefault="002A79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40" w:rsidRDefault="00EB7040" w:rsidP="002A7972">
      <w:pPr>
        <w:spacing w:after="0" w:line="240" w:lineRule="auto"/>
      </w:pPr>
      <w:r>
        <w:separator/>
      </w:r>
    </w:p>
  </w:footnote>
  <w:footnote w:type="continuationSeparator" w:id="0">
    <w:p w:rsidR="00EB7040" w:rsidRDefault="00EB7040" w:rsidP="002A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558"/>
    <w:multiLevelType w:val="hybridMultilevel"/>
    <w:tmpl w:val="3B4890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1D07AD"/>
    <w:multiLevelType w:val="hybridMultilevel"/>
    <w:tmpl w:val="47143A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76595A"/>
    <w:multiLevelType w:val="hybridMultilevel"/>
    <w:tmpl w:val="338AB20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972"/>
    <w:rsid w:val="002A7972"/>
    <w:rsid w:val="002C7DE1"/>
    <w:rsid w:val="00386B45"/>
    <w:rsid w:val="004E313C"/>
    <w:rsid w:val="00562521"/>
    <w:rsid w:val="006A3E4C"/>
    <w:rsid w:val="00715B78"/>
    <w:rsid w:val="008645AF"/>
    <w:rsid w:val="008C4212"/>
    <w:rsid w:val="009B02AF"/>
    <w:rsid w:val="00E01962"/>
    <w:rsid w:val="00EB7040"/>
    <w:rsid w:val="00F8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7972"/>
    <w:pPr>
      <w:suppressAutoHyphens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7972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a5">
    <w:name w:val="No Spacing"/>
    <w:uiPriority w:val="1"/>
    <w:qFormat/>
    <w:rsid w:val="002A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797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972"/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2A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97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A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797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A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97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F85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4</cp:revision>
  <dcterms:created xsi:type="dcterms:W3CDTF">2017-10-18T07:05:00Z</dcterms:created>
  <dcterms:modified xsi:type="dcterms:W3CDTF">2017-10-18T07:29:00Z</dcterms:modified>
</cp:coreProperties>
</file>