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B" w:rsidRDefault="004634EB" w:rsidP="00ED4A9A">
      <w:pPr>
        <w:pStyle w:val="Pa1"/>
        <w:jc w:val="center"/>
        <w:rPr>
          <w:rStyle w:val="A0"/>
          <w:rFonts w:ascii="Algerian" w:hAnsi="Algerian"/>
          <w:color w:val="auto"/>
          <w:lang w:val="en-US"/>
        </w:rPr>
      </w:pPr>
      <w:r>
        <w:rPr>
          <w:rFonts w:ascii="Algerian" w:hAnsi="Algerian" w:cs="Myriad Pro Light"/>
          <w:b/>
          <w:bCs/>
          <w:noProof/>
          <w:sz w:val="44"/>
          <w:szCs w:val="44"/>
          <w:lang w:val="en-GB" w:eastAsia="en-GB"/>
        </w:rPr>
        <w:drawing>
          <wp:inline distT="0" distB="0" distL="0" distR="0" wp14:anchorId="062FB1CD" wp14:editId="6EC4BB32">
            <wp:extent cx="3727748" cy="643401"/>
            <wp:effectExtent l="0" t="0" r="6350" b="4445"/>
            <wp:docPr id="6" name="Picture 6" descr="C:\Users\Julija\Documents\PRiME C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\Documents\PRiME CE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20" cy="6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EB" w:rsidRDefault="004634EB" w:rsidP="004634EB">
      <w:pPr>
        <w:pStyle w:val="Default"/>
        <w:rPr>
          <w:lang w:val="en-US"/>
        </w:rPr>
      </w:pPr>
    </w:p>
    <w:p w:rsidR="004634EB" w:rsidRPr="009024E4" w:rsidRDefault="004634EB" w:rsidP="004634EB">
      <w:pPr>
        <w:pStyle w:val="Default"/>
        <w:rPr>
          <w:sz w:val="20"/>
          <w:lang w:val="en-US"/>
        </w:rPr>
      </w:pPr>
    </w:p>
    <w:p w:rsidR="004634EB" w:rsidRPr="009024E4" w:rsidRDefault="004634EB" w:rsidP="004634EB">
      <w:pPr>
        <w:pStyle w:val="Default"/>
        <w:rPr>
          <w:noProof/>
          <w:color w:val="002060"/>
          <w:sz w:val="28"/>
          <w:szCs w:val="32"/>
          <w:lang w:val="en-GB" w:eastAsia="en-GB"/>
        </w:rPr>
      </w:pPr>
      <w:r w:rsidRPr="009024E4">
        <w:rPr>
          <w:color w:val="002060"/>
          <w:sz w:val="28"/>
          <w:szCs w:val="32"/>
          <w:lang w:val="en-US"/>
        </w:rPr>
        <w:t xml:space="preserve">Regional meeting of the </w:t>
      </w:r>
      <w:r w:rsidRPr="009024E4">
        <w:rPr>
          <w:noProof/>
          <w:color w:val="002060"/>
          <w:sz w:val="28"/>
          <w:szCs w:val="32"/>
          <w:lang w:val="en-GB" w:eastAsia="en-GB"/>
        </w:rPr>
        <w:t>Central and Eastern European Chapter</w:t>
      </w:r>
    </w:p>
    <w:p w:rsidR="004634EB" w:rsidRPr="009024E4" w:rsidRDefault="004634EB" w:rsidP="004634EB">
      <w:pPr>
        <w:pStyle w:val="Default"/>
        <w:jc w:val="center"/>
        <w:rPr>
          <w:rFonts w:asciiTheme="minorHAnsi" w:hAnsiTheme="minorHAnsi"/>
          <w:color w:val="002060"/>
          <w:sz w:val="12"/>
          <w:lang w:val="en-US"/>
        </w:rPr>
      </w:pPr>
      <w:r w:rsidRPr="009024E4">
        <w:rPr>
          <w:rFonts w:asciiTheme="minorHAnsi" w:hAnsiTheme="minorHAnsi" w:cs="Myriad Pro"/>
          <w:b/>
          <w:bCs/>
          <w:color w:val="002060"/>
          <w:szCs w:val="40"/>
          <w:lang w:val="en-US"/>
        </w:rPr>
        <w:t>30.-31. August 2017</w:t>
      </w:r>
      <w:r w:rsidR="009024E4">
        <w:rPr>
          <w:rFonts w:asciiTheme="minorHAnsi" w:hAnsiTheme="minorHAnsi" w:cs="Myriad Pro"/>
          <w:b/>
          <w:bCs/>
          <w:color w:val="002060"/>
          <w:szCs w:val="40"/>
          <w:lang w:val="en-US"/>
        </w:rPr>
        <w:t>, room RB 205</w:t>
      </w:r>
    </w:p>
    <w:p w:rsidR="004634EB" w:rsidRPr="009024E4" w:rsidRDefault="009024E4" w:rsidP="004634EB">
      <w:pPr>
        <w:pStyle w:val="Default"/>
        <w:rPr>
          <w:color w:val="44546A" w:themeColor="text2"/>
          <w:sz w:val="28"/>
          <w:szCs w:val="32"/>
          <w:lang w:val="en-US"/>
        </w:rPr>
      </w:pPr>
      <w:r>
        <w:rPr>
          <w:color w:val="44546A" w:themeColor="text2"/>
          <w:sz w:val="28"/>
          <w:szCs w:val="32"/>
          <w:lang w:val="en-US"/>
        </w:rPr>
        <w:t xml:space="preserve"> </w:t>
      </w:r>
    </w:p>
    <w:p w:rsidR="006B40F8" w:rsidRPr="009024E4" w:rsidRDefault="009024E4" w:rsidP="009024E4">
      <w:pPr>
        <w:pStyle w:val="Pa1"/>
        <w:rPr>
          <w:rStyle w:val="A0"/>
          <w:rFonts w:asciiTheme="minorHAnsi" w:hAnsiTheme="minorHAnsi" w:cstheme="minorHAnsi"/>
          <w:b w:val="0"/>
          <w:color w:val="44546A" w:themeColor="text2"/>
          <w:sz w:val="36"/>
          <w:lang w:val="en-US"/>
        </w:rPr>
      </w:pPr>
      <w:r>
        <w:rPr>
          <w:rStyle w:val="A0"/>
          <w:rFonts w:asciiTheme="minorHAnsi" w:hAnsiTheme="minorHAnsi" w:cstheme="minorHAnsi"/>
          <w:b w:val="0"/>
          <w:color w:val="44546A" w:themeColor="text2"/>
          <w:sz w:val="36"/>
          <w:lang w:val="en-US"/>
        </w:rPr>
        <w:t xml:space="preserve">                   </w:t>
      </w:r>
      <w:r w:rsidR="006B40F8" w:rsidRPr="009024E4">
        <w:rPr>
          <w:rStyle w:val="A0"/>
          <w:rFonts w:asciiTheme="minorHAnsi" w:hAnsiTheme="minorHAnsi" w:cstheme="minorHAnsi"/>
          <w:b w:val="0"/>
          <w:color w:val="44546A" w:themeColor="text2"/>
          <w:sz w:val="28"/>
          <w:lang w:val="en-US"/>
        </w:rPr>
        <w:t>Responsibility and Ethics</w:t>
      </w:r>
      <w:r w:rsidRPr="009024E4">
        <w:rPr>
          <w:rStyle w:val="A0"/>
          <w:rFonts w:asciiTheme="minorHAnsi" w:hAnsiTheme="minorHAnsi" w:cstheme="minorHAnsi"/>
          <w:b w:val="0"/>
          <w:color w:val="44546A" w:themeColor="text2"/>
          <w:sz w:val="28"/>
          <w:lang w:val="en-US"/>
        </w:rPr>
        <w:t xml:space="preserve"> </w:t>
      </w:r>
      <w:r w:rsidR="006B40F8" w:rsidRPr="009024E4">
        <w:rPr>
          <w:rStyle w:val="A0"/>
          <w:rFonts w:asciiTheme="minorHAnsi" w:hAnsiTheme="minorHAnsi" w:cstheme="minorHAnsi"/>
          <w:b w:val="0"/>
          <w:color w:val="44546A" w:themeColor="text2"/>
          <w:sz w:val="28"/>
          <w:lang w:val="en-US"/>
        </w:rPr>
        <w:t>in Management Education</w:t>
      </w:r>
      <w:r w:rsidR="000B3804" w:rsidRPr="009024E4">
        <w:rPr>
          <w:rStyle w:val="A0"/>
          <w:rFonts w:asciiTheme="minorHAnsi" w:hAnsiTheme="minorHAnsi" w:cstheme="minorHAnsi"/>
          <w:b w:val="0"/>
          <w:color w:val="44546A" w:themeColor="text2"/>
          <w:sz w:val="28"/>
          <w:lang w:val="en-US"/>
        </w:rPr>
        <w:t xml:space="preserve"> </w:t>
      </w:r>
    </w:p>
    <w:p w:rsidR="00E907CD" w:rsidRPr="00E907CD" w:rsidRDefault="00E907CD" w:rsidP="00E907CD">
      <w:pPr>
        <w:pStyle w:val="Default"/>
        <w:rPr>
          <w:lang w:val="en-US"/>
        </w:rPr>
      </w:pPr>
    </w:p>
    <w:p w:rsidR="00B43187" w:rsidRPr="009024E4" w:rsidRDefault="00B43187" w:rsidP="009024E4">
      <w:pPr>
        <w:rPr>
          <w:b/>
          <w:i/>
          <w:sz w:val="24"/>
          <w:szCs w:val="28"/>
          <w:lang w:val="en-US"/>
        </w:rPr>
      </w:pPr>
      <w:r w:rsidRPr="009024E4">
        <w:rPr>
          <w:b/>
          <w:i/>
          <w:sz w:val="24"/>
          <w:szCs w:val="28"/>
          <w:lang w:val="en-US"/>
        </w:rPr>
        <w:t>30.8.2017</w:t>
      </w:r>
      <w:r w:rsidR="00F315BA" w:rsidRPr="009024E4">
        <w:rPr>
          <w:b/>
          <w:i/>
          <w:sz w:val="24"/>
          <w:szCs w:val="28"/>
          <w:lang w:val="en-US"/>
        </w:rPr>
        <w:t>:</w:t>
      </w:r>
    </w:p>
    <w:p w:rsidR="00B43187" w:rsidRPr="009024E4" w:rsidRDefault="00B43187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9:00-9:30</w:t>
      </w:r>
      <w:r w:rsidRPr="009024E4">
        <w:rPr>
          <w:i/>
          <w:sz w:val="24"/>
          <w:szCs w:val="28"/>
          <w:lang w:val="en-US"/>
        </w:rPr>
        <w:t xml:space="preserve"> </w:t>
      </w:r>
      <w:r w:rsidR="00F315BA" w:rsidRPr="009024E4">
        <w:rPr>
          <w:i/>
          <w:sz w:val="24"/>
          <w:szCs w:val="28"/>
          <w:lang w:val="en-US"/>
        </w:rPr>
        <w:t xml:space="preserve"> </w:t>
      </w:r>
      <w:r w:rsidR="001E3394" w:rsidRPr="009024E4">
        <w:rPr>
          <w:i/>
          <w:sz w:val="24"/>
          <w:szCs w:val="28"/>
          <w:lang w:val="en-US"/>
        </w:rPr>
        <w:t xml:space="preserve">        </w:t>
      </w:r>
      <w:r w:rsidR="00B40130">
        <w:rPr>
          <w:i/>
          <w:sz w:val="24"/>
          <w:szCs w:val="28"/>
          <w:lang w:val="en-US"/>
        </w:rPr>
        <w:t xml:space="preserve">  </w:t>
      </w:r>
      <w:r w:rsidR="00F315BA" w:rsidRPr="009024E4">
        <w:rPr>
          <w:i/>
          <w:sz w:val="24"/>
          <w:szCs w:val="28"/>
          <w:lang w:val="en-US"/>
        </w:rPr>
        <w:t>Registration</w:t>
      </w:r>
    </w:p>
    <w:p w:rsidR="00B43187" w:rsidRPr="009024E4" w:rsidRDefault="00B43187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9: 30</w:t>
      </w:r>
      <w:r w:rsidR="001E3394" w:rsidRPr="009024E4">
        <w:rPr>
          <w:sz w:val="24"/>
          <w:szCs w:val="28"/>
          <w:lang w:val="en-US"/>
        </w:rPr>
        <w:t xml:space="preserve"> – 10:00</w:t>
      </w:r>
      <w:r w:rsidRPr="009024E4">
        <w:rPr>
          <w:i/>
          <w:sz w:val="24"/>
          <w:szCs w:val="28"/>
          <w:lang w:val="en-US"/>
        </w:rPr>
        <w:t xml:space="preserve"> </w:t>
      </w:r>
      <w:r w:rsidR="001E3394" w:rsidRPr="009024E4">
        <w:rPr>
          <w:i/>
          <w:sz w:val="24"/>
          <w:szCs w:val="28"/>
          <w:lang w:val="en-US"/>
        </w:rPr>
        <w:t xml:space="preserve">   </w:t>
      </w:r>
      <w:r w:rsidR="00B40130">
        <w:rPr>
          <w:i/>
          <w:sz w:val="24"/>
          <w:szCs w:val="28"/>
          <w:lang w:val="en-US"/>
        </w:rPr>
        <w:t xml:space="preserve"> </w:t>
      </w:r>
      <w:r w:rsidRPr="009024E4">
        <w:rPr>
          <w:b/>
          <w:i/>
          <w:sz w:val="24"/>
          <w:szCs w:val="28"/>
          <w:lang w:val="en-US"/>
        </w:rPr>
        <w:t>Welcome by the Chair</w:t>
      </w:r>
      <w:r w:rsidRPr="009024E4">
        <w:rPr>
          <w:i/>
          <w:sz w:val="24"/>
          <w:szCs w:val="28"/>
          <w:lang w:val="en-US"/>
        </w:rPr>
        <w:t xml:space="preserve"> </w:t>
      </w:r>
      <w:proofErr w:type="spellStart"/>
      <w:r w:rsidR="00406C61">
        <w:rPr>
          <w:i/>
          <w:sz w:val="24"/>
          <w:szCs w:val="28"/>
          <w:lang w:val="en-US"/>
        </w:rPr>
        <w:t>Dušan</w:t>
      </w:r>
      <w:proofErr w:type="spellEnd"/>
      <w:r w:rsidR="00406C61">
        <w:rPr>
          <w:i/>
          <w:sz w:val="24"/>
          <w:szCs w:val="28"/>
          <w:lang w:val="en-US"/>
        </w:rPr>
        <w:t xml:space="preserve"> </w:t>
      </w:r>
      <w:proofErr w:type="spellStart"/>
      <w:r w:rsidR="00406C61">
        <w:rPr>
          <w:i/>
          <w:sz w:val="24"/>
          <w:szCs w:val="28"/>
          <w:lang w:val="en-US"/>
        </w:rPr>
        <w:t>Kučera</w:t>
      </w:r>
      <w:proofErr w:type="spellEnd"/>
      <w:r w:rsidR="00406C61">
        <w:rPr>
          <w:i/>
          <w:sz w:val="24"/>
          <w:szCs w:val="28"/>
          <w:lang w:val="en-US"/>
        </w:rPr>
        <w:t xml:space="preserve"> </w:t>
      </w:r>
      <w:bookmarkStart w:id="0" w:name="_GoBack"/>
      <w:bookmarkEnd w:id="0"/>
      <w:r w:rsidRPr="009024E4">
        <w:rPr>
          <w:i/>
          <w:sz w:val="24"/>
          <w:szCs w:val="28"/>
          <w:lang w:val="en-US"/>
        </w:rPr>
        <w:t xml:space="preserve">and </w:t>
      </w:r>
      <w:r w:rsidR="009024E4">
        <w:rPr>
          <w:i/>
          <w:sz w:val="24"/>
          <w:szCs w:val="28"/>
          <w:lang w:val="en-US"/>
        </w:rPr>
        <w:t>vice-rector: Prof. Dr. Jiri Hnilica</w:t>
      </w:r>
    </w:p>
    <w:p w:rsidR="001E3394" w:rsidRPr="009024E4" w:rsidRDefault="00B43187" w:rsidP="00C50736">
      <w:pPr>
        <w:spacing w:after="0" w:line="240" w:lineRule="auto"/>
        <w:rPr>
          <w:b/>
          <w:bCs/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10: 00</w:t>
      </w:r>
      <w:r w:rsidR="001E3394" w:rsidRPr="009024E4">
        <w:rPr>
          <w:sz w:val="24"/>
          <w:szCs w:val="28"/>
          <w:lang w:val="en-US"/>
        </w:rPr>
        <w:t xml:space="preserve"> – 10:45</w:t>
      </w:r>
      <w:r w:rsidRPr="009024E4">
        <w:rPr>
          <w:i/>
          <w:sz w:val="24"/>
          <w:szCs w:val="28"/>
          <w:lang w:val="en-US"/>
        </w:rPr>
        <w:t xml:space="preserve"> </w:t>
      </w:r>
      <w:r w:rsidR="001E3394" w:rsidRPr="009024E4">
        <w:rPr>
          <w:i/>
          <w:sz w:val="24"/>
          <w:szCs w:val="28"/>
          <w:lang w:val="en-US"/>
        </w:rPr>
        <w:t xml:space="preserve">  </w:t>
      </w:r>
      <w:r w:rsidRPr="009024E4">
        <w:rPr>
          <w:b/>
          <w:bCs/>
          <w:i/>
          <w:sz w:val="24"/>
          <w:szCs w:val="28"/>
          <w:lang w:val="en-US"/>
        </w:rPr>
        <w:t xml:space="preserve">2017 PRME Global Forum and 10th Anniversary discussion </w:t>
      </w:r>
      <w:r w:rsidR="001E3394" w:rsidRPr="009024E4">
        <w:rPr>
          <w:b/>
          <w:bCs/>
          <w:i/>
          <w:sz w:val="24"/>
          <w:szCs w:val="28"/>
          <w:lang w:val="en-US"/>
        </w:rPr>
        <w:t xml:space="preserve">          </w:t>
      </w:r>
    </w:p>
    <w:p w:rsidR="001E3394" w:rsidRPr="009024E4" w:rsidRDefault="001E3394" w:rsidP="00C50736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b/>
          <w:bCs/>
          <w:i/>
          <w:sz w:val="24"/>
          <w:szCs w:val="28"/>
          <w:lang w:val="en-US"/>
        </w:rPr>
        <w:t xml:space="preserve">                            </w:t>
      </w:r>
      <w:proofErr w:type="gramStart"/>
      <w:r w:rsidR="00B43187" w:rsidRPr="009024E4">
        <w:rPr>
          <w:b/>
          <w:bCs/>
          <w:i/>
          <w:sz w:val="24"/>
          <w:szCs w:val="28"/>
          <w:lang w:val="en-US"/>
        </w:rPr>
        <w:t>and</w:t>
      </w:r>
      <w:proofErr w:type="gramEnd"/>
      <w:r w:rsidR="00B43187" w:rsidRPr="009024E4">
        <w:rPr>
          <w:b/>
          <w:bCs/>
          <w:i/>
          <w:sz w:val="24"/>
          <w:szCs w:val="28"/>
          <w:lang w:val="en-US"/>
        </w:rPr>
        <w:t xml:space="preserve"> feedback </w:t>
      </w:r>
      <w:r w:rsidR="00B43187" w:rsidRPr="009024E4">
        <w:rPr>
          <w:i/>
          <w:sz w:val="24"/>
          <w:szCs w:val="28"/>
          <w:lang w:val="en-US"/>
        </w:rPr>
        <w:t>, presented by Dr. Dušan Kučera</w:t>
      </w:r>
      <w:r w:rsidR="009024E4">
        <w:rPr>
          <w:i/>
          <w:sz w:val="24"/>
          <w:szCs w:val="28"/>
          <w:lang w:val="en-US"/>
        </w:rPr>
        <w:t>, VŠE University, Prague</w:t>
      </w:r>
      <w:r w:rsidR="00B43187" w:rsidRPr="009024E4">
        <w:rPr>
          <w:i/>
          <w:sz w:val="24"/>
          <w:szCs w:val="28"/>
          <w:lang w:val="en-US"/>
        </w:rPr>
        <w:t xml:space="preserve">. </w:t>
      </w:r>
    </w:p>
    <w:p w:rsidR="00C50736" w:rsidRPr="009024E4" w:rsidRDefault="00C50736" w:rsidP="00C50736">
      <w:pPr>
        <w:spacing w:after="0" w:line="240" w:lineRule="auto"/>
        <w:rPr>
          <w:i/>
          <w:sz w:val="24"/>
          <w:szCs w:val="28"/>
          <w:lang w:val="en-US"/>
        </w:rPr>
      </w:pPr>
    </w:p>
    <w:p w:rsidR="001E3394" w:rsidRPr="009024E4" w:rsidRDefault="00B43187" w:rsidP="000D2289">
      <w:pPr>
        <w:spacing w:after="0" w:line="240" w:lineRule="auto"/>
        <w:rPr>
          <w:b/>
          <w:bCs/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10: </w:t>
      </w:r>
      <w:r w:rsidR="001E3394" w:rsidRPr="009024E4">
        <w:rPr>
          <w:sz w:val="24"/>
          <w:szCs w:val="28"/>
          <w:lang w:val="en-US"/>
        </w:rPr>
        <w:t>45</w:t>
      </w:r>
      <w:r w:rsidRPr="009024E4">
        <w:rPr>
          <w:sz w:val="24"/>
          <w:szCs w:val="28"/>
          <w:lang w:val="en-US"/>
        </w:rPr>
        <w:t xml:space="preserve"> - 11:30</w:t>
      </w:r>
      <w:r w:rsidRPr="009024E4">
        <w:rPr>
          <w:i/>
          <w:sz w:val="24"/>
          <w:szCs w:val="28"/>
          <w:lang w:val="en-US"/>
        </w:rPr>
        <w:t xml:space="preserve">  </w:t>
      </w:r>
      <w:r w:rsidR="00B40130">
        <w:rPr>
          <w:i/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 xml:space="preserve"> </w:t>
      </w:r>
      <w:r w:rsidR="001E3394" w:rsidRPr="009024E4">
        <w:rPr>
          <w:b/>
          <w:i/>
          <w:sz w:val="24"/>
          <w:szCs w:val="28"/>
          <w:lang w:val="en-US"/>
        </w:rPr>
        <w:t xml:space="preserve">PRME CEE </w:t>
      </w:r>
      <w:r w:rsidRPr="009024E4">
        <w:rPr>
          <w:b/>
          <w:i/>
          <w:sz w:val="24"/>
          <w:szCs w:val="28"/>
          <w:lang w:val="en-US"/>
        </w:rPr>
        <w:t xml:space="preserve">on how to further advance the Sustainable </w:t>
      </w:r>
    </w:p>
    <w:p w:rsidR="001E3394" w:rsidRPr="009024E4" w:rsidRDefault="001E3394" w:rsidP="000D2289">
      <w:pPr>
        <w:spacing w:after="0" w:line="240" w:lineRule="auto"/>
        <w:rPr>
          <w:b/>
          <w:i/>
          <w:sz w:val="24"/>
          <w:szCs w:val="28"/>
          <w:lang w:val="en-US"/>
        </w:rPr>
      </w:pPr>
      <w:r w:rsidRPr="009024E4">
        <w:rPr>
          <w:b/>
          <w:i/>
          <w:sz w:val="24"/>
          <w:szCs w:val="28"/>
          <w:lang w:val="en-US"/>
        </w:rPr>
        <w:t xml:space="preserve">                           </w:t>
      </w:r>
      <w:r w:rsidR="00B40130">
        <w:rPr>
          <w:b/>
          <w:i/>
          <w:sz w:val="24"/>
          <w:szCs w:val="28"/>
          <w:lang w:val="en-US"/>
        </w:rPr>
        <w:t xml:space="preserve">  </w:t>
      </w:r>
      <w:r w:rsidR="00B43187" w:rsidRPr="009024E4">
        <w:rPr>
          <w:b/>
          <w:i/>
          <w:sz w:val="24"/>
          <w:szCs w:val="28"/>
          <w:lang w:val="en-US"/>
        </w:rPr>
        <w:t>Development Goals</w:t>
      </w:r>
      <w:r w:rsidRPr="009024E4">
        <w:rPr>
          <w:b/>
          <w:i/>
          <w:sz w:val="24"/>
          <w:szCs w:val="28"/>
          <w:lang w:val="en-US"/>
        </w:rPr>
        <w:t xml:space="preserve">: what is done and further steps </w:t>
      </w:r>
    </w:p>
    <w:p w:rsidR="00B43187" w:rsidRPr="009024E4" w:rsidRDefault="001E3394" w:rsidP="000D2289">
      <w:pPr>
        <w:spacing w:after="0" w:line="240" w:lineRule="auto"/>
        <w:ind w:left="708" w:firstLine="708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</w:t>
      </w:r>
      <w:r w:rsidR="00B40130">
        <w:rPr>
          <w:i/>
          <w:sz w:val="24"/>
          <w:szCs w:val="28"/>
          <w:lang w:val="en-US"/>
        </w:rPr>
        <w:t xml:space="preserve"> </w:t>
      </w:r>
      <w:r w:rsidR="00B43187" w:rsidRPr="009024E4">
        <w:rPr>
          <w:i/>
          <w:sz w:val="24"/>
          <w:szCs w:val="28"/>
          <w:lang w:val="en-US"/>
        </w:rPr>
        <w:t>(All participants, moderated by Julia Bulatova</w:t>
      </w:r>
      <w:r w:rsidRPr="009024E4">
        <w:rPr>
          <w:i/>
          <w:sz w:val="24"/>
          <w:szCs w:val="28"/>
          <w:lang w:val="en-US"/>
        </w:rPr>
        <w:t>, RISEBA University</w:t>
      </w:r>
      <w:r w:rsidR="00B43187" w:rsidRPr="009024E4">
        <w:rPr>
          <w:i/>
          <w:sz w:val="24"/>
          <w:szCs w:val="28"/>
          <w:lang w:val="en-US"/>
        </w:rPr>
        <w:t>).</w:t>
      </w:r>
    </w:p>
    <w:p w:rsidR="000D2289" w:rsidRPr="009024E4" w:rsidRDefault="000D2289" w:rsidP="000D2289">
      <w:pPr>
        <w:spacing w:after="0" w:line="240" w:lineRule="auto"/>
        <w:ind w:left="708" w:firstLine="708"/>
        <w:rPr>
          <w:b/>
          <w:i/>
          <w:sz w:val="24"/>
          <w:szCs w:val="28"/>
          <w:lang w:val="en-US"/>
        </w:rPr>
      </w:pPr>
    </w:p>
    <w:p w:rsidR="00B43187" w:rsidRPr="009024E4" w:rsidRDefault="00B43187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11: 30 - </w:t>
      </w:r>
      <w:proofErr w:type="gramStart"/>
      <w:r w:rsidRPr="009024E4">
        <w:rPr>
          <w:sz w:val="24"/>
          <w:szCs w:val="28"/>
          <w:lang w:val="en-US"/>
        </w:rPr>
        <w:t xml:space="preserve">11:45 </w:t>
      </w:r>
      <w:r w:rsidR="009024E4">
        <w:rPr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>Coffee</w:t>
      </w:r>
      <w:proofErr w:type="gramEnd"/>
      <w:r w:rsidRPr="009024E4">
        <w:rPr>
          <w:i/>
          <w:sz w:val="24"/>
          <w:szCs w:val="28"/>
          <w:lang w:val="en-US"/>
        </w:rPr>
        <w:t xml:space="preserve"> break</w:t>
      </w:r>
    </w:p>
    <w:p w:rsidR="00F315BA" w:rsidRPr="009024E4" w:rsidRDefault="00B43187" w:rsidP="00F315BA">
      <w:pPr>
        <w:spacing w:after="0" w:line="240" w:lineRule="auto"/>
        <w:rPr>
          <w:b/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11: 45-13: 30</w:t>
      </w:r>
      <w:r w:rsidR="00F315BA" w:rsidRPr="009024E4">
        <w:rPr>
          <w:sz w:val="24"/>
          <w:szCs w:val="28"/>
          <w:lang w:val="en-US"/>
        </w:rPr>
        <w:t xml:space="preserve">  </w:t>
      </w:r>
      <w:r w:rsidR="00B40130">
        <w:rPr>
          <w:i/>
          <w:sz w:val="24"/>
          <w:szCs w:val="28"/>
          <w:lang w:val="en-US"/>
        </w:rPr>
        <w:t xml:space="preserve">   </w:t>
      </w:r>
      <w:r w:rsidRPr="009024E4">
        <w:rPr>
          <w:b/>
          <w:i/>
          <w:sz w:val="24"/>
          <w:szCs w:val="28"/>
          <w:lang w:val="en-US"/>
        </w:rPr>
        <w:t>Ethical Responsibility in Management Education</w:t>
      </w:r>
      <w:r w:rsidR="00F315BA" w:rsidRPr="009024E4">
        <w:rPr>
          <w:b/>
          <w:i/>
          <w:sz w:val="24"/>
          <w:szCs w:val="28"/>
          <w:lang w:val="en-US"/>
        </w:rPr>
        <w:t>.</w:t>
      </w:r>
      <w:r w:rsidRPr="009024E4">
        <w:rPr>
          <w:b/>
          <w:i/>
          <w:sz w:val="24"/>
          <w:szCs w:val="28"/>
          <w:lang w:val="en-US"/>
        </w:rPr>
        <w:t xml:space="preserve"> </w:t>
      </w:r>
    </w:p>
    <w:p w:rsidR="00B43187" w:rsidRPr="009024E4" w:rsidRDefault="00B40130" w:rsidP="00F315BA">
      <w:pPr>
        <w:spacing w:after="0" w:line="240" w:lineRule="auto"/>
        <w:ind w:left="1416"/>
        <w:rPr>
          <w:b/>
          <w:i/>
          <w:sz w:val="24"/>
          <w:szCs w:val="28"/>
          <w:lang w:val="en-US"/>
        </w:rPr>
      </w:pPr>
      <w:r>
        <w:rPr>
          <w:b/>
          <w:i/>
          <w:sz w:val="24"/>
          <w:szCs w:val="28"/>
          <w:lang w:val="en-US"/>
        </w:rPr>
        <w:t xml:space="preserve"> </w:t>
      </w:r>
      <w:r w:rsidR="00F315BA" w:rsidRPr="009024E4">
        <w:rPr>
          <w:b/>
          <w:i/>
          <w:sz w:val="24"/>
          <w:szCs w:val="28"/>
          <w:lang w:val="en-US"/>
        </w:rPr>
        <w:t xml:space="preserve"> </w:t>
      </w:r>
      <w:r>
        <w:rPr>
          <w:b/>
          <w:i/>
          <w:sz w:val="24"/>
          <w:szCs w:val="28"/>
          <w:lang w:val="en-US"/>
        </w:rPr>
        <w:t>Holistic approach of</w:t>
      </w:r>
      <w:r w:rsidR="00957593" w:rsidRPr="009024E4">
        <w:rPr>
          <w:b/>
          <w:i/>
          <w:sz w:val="24"/>
          <w:szCs w:val="28"/>
          <w:lang w:val="en-US"/>
        </w:rPr>
        <w:t>.</w:t>
      </w:r>
      <w:r w:rsidR="00B43187" w:rsidRPr="009024E4">
        <w:rPr>
          <w:i/>
          <w:sz w:val="24"/>
          <w:szCs w:val="28"/>
          <w:lang w:val="en-US"/>
        </w:rPr>
        <w:t xml:space="preserve">                                     </w:t>
      </w:r>
    </w:p>
    <w:p w:rsidR="00B43187" w:rsidRPr="009024E4" w:rsidRDefault="00B43187" w:rsidP="00B43187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                       </w:t>
      </w:r>
      <w:r w:rsidR="00B40130">
        <w:rPr>
          <w:i/>
          <w:sz w:val="24"/>
          <w:szCs w:val="28"/>
          <w:lang w:val="en-US"/>
        </w:rPr>
        <w:t xml:space="preserve"> </w:t>
      </w:r>
      <w:r w:rsidR="009024E4">
        <w:rPr>
          <w:i/>
          <w:sz w:val="24"/>
          <w:szCs w:val="28"/>
          <w:lang w:val="en-US"/>
        </w:rPr>
        <w:t xml:space="preserve"> </w:t>
      </w:r>
      <w:r w:rsidR="00B40130">
        <w:rPr>
          <w:i/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 xml:space="preserve"> (Keynote speaker: Prof. Dr. Mathias Schüz, ZHAW University)</w:t>
      </w:r>
    </w:p>
    <w:p w:rsidR="00B43187" w:rsidRPr="009024E4" w:rsidRDefault="00B43187" w:rsidP="00B43187">
      <w:pPr>
        <w:spacing w:after="0" w:line="240" w:lineRule="auto"/>
        <w:rPr>
          <w:i/>
          <w:sz w:val="24"/>
          <w:szCs w:val="28"/>
          <w:lang w:val="en-US"/>
        </w:rPr>
      </w:pPr>
    </w:p>
    <w:p w:rsidR="00B43187" w:rsidRPr="009024E4" w:rsidRDefault="00F315BA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13:30-14:3</w:t>
      </w:r>
      <w:r w:rsidR="00B43187" w:rsidRPr="009024E4">
        <w:rPr>
          <w:sz w:val="24"/>
          <w:szCs w:val="28"/>
          <w:lang w:val="en-US"/>
        </w:rPr>
        <w:t xml:space="preserve">0 </w:t>
      </w:r>
      <w:r w:rsidRPr="009024E4">
        <w:rPr>
          <w:sz w:val="24"/>
          <w:szCs w:val="28"/>
          <w:lang w:val="en-US"/>
        </w:rPr>
        <w:t xml:space="preserve"> </w:t>
      </w:r>
      <w:r w:rsidR="00B40130">
        <w:rPr>
          <w:sz w:val="24"/>
          <w:szCs w:val="28"/>
          <w:lang w:val="en-US"/>
        </w:rPr>
        <w:t xml:space="preserve"> </w:t>
      </w:r>
      <w:r w:rsidRPr="009024E4">
        <w:rPr>
          <w:sz w:val="24"/>
          <w:szCs w:val="28"/>
          <w:lang w:val="en-US"/>
        </w:rPr>
        <w:t xml:space="preserve"> </w:t>
      </w:r>
      <w:r w:rsidR="00B40130">
        <w:rPr>
          <w:sz w:val="24"/>
          <w:szCs w:val="28"/>
          <w:lang w:val="en-US"/>
        </w:rPr>
        <w:t xml:space="preserve">   </w:t>
      </w:r>
      <w:r w:rsidR="00B43187" w:rsidRPr="009024E4">
        <w:rPr>
          <w:i/>
          <w:sz w:val="24"/>
          <w:szCs w:val="28"/>
          <w:lang w:val="en-US"/>
        </w:rPr>
        <w:t>Lunch</w:t>
      </w:r>
    </w:p>
    <w:p w:rsidR="00B43187" w:rsidRPr="009024E4" w:rsidRDefault="00F315BA" w:rsidP="00B43187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14:30-15:3</w:t>
      </w:r>
      <w:r w:rsidR="00B43187" w:rsidRPr="009024E4">
        <w:rPr>
          <w:sz w:val="24"/>
          <w:szCs w:val="28"/>
          <w:lang w:val="en-US"/>
        </w:rPr>
        <w:t>0</w:t>
      </w:r>
      <w:r w:rsidR="00B43187" w:rsidRPr="009024E4">
        <w:rPr>
          <w:i/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 xml:space="preserve">  </w:t>
      </w:r>
      <w:r w:rsidR="00B40130">
        <w:rPr>
          <w:i/>
          <w:sz w:val="24"/>
          <w:szCs w:val="28"/>
          <w:lang w:val="en-US"/>
        </w:rPr>
        <w:t xml:space="preserve">   </w:t>
      </w:r>
      <w:r w:rsidR="00B43187" w:rsidRPr="009024E4">
        <w:rPr>
          <w:b/>
          <w:i/>
          <w:sz w:val="24"/>
          <w:szCs w:val="28"/>
          <w:lang w:val="en-US"/>
        </w:rPr>
        <w:t>Responsible Management Education/ AACSB accreditation</w:t>
      </w:r>
      <w:r w:rsidR="00B43187" w:rsidRPr="009024E4">
        <w:rPr>
          <w:i/>
          <w:sz w:val="24"/>
          <w:szCs w:val="28"/>
          <w:lang w:val="en-US"/>
        </w:rPr>
        <w:t xml:space="preserve"> </w:t>
      </w:r>
    </w:p>
    <w:p w:rsidR="00B43187" w:rsidRPr="009024E4" w:rsidRDefault="00B43187" w:rsidP="00B43187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                     </w:t>
      </w:r>
      <w:r w:rsidR="00F315BA" w:rsidRPr="009024E4">
        <w:rPr>
          <w:i/>
          <w:sz w:val="24"/>
          <w:szCs w:val="28"/>
          <w:lang w:val="en-US"/>
        </w:rPr>
        <w:t xml:space="preserve">  </w:t>
      </w:r>
      <w:r w:rsidR="00B40130">
        <w:rPr>
          <w:i/>
          <w:sz w:val="24"/>
          <w:szCs w:val="28"/>
          <w:lang w:val="en-US"/>
        </w:rPr>
        <w:t xml:space="preserve">  </w:t>
      </w:r>
      <w:r w:rsidRPr="009024E4">
        <w:rPr>
          <w:i/>
          <w:sz w:val="24"/>
          <w:szCs w:val="28"/>
          <w:lang w:val="en-US"/>
        </w:rPr>
        <w:t xml:space="preserve"> </w:t>
      </w:r>
      <w:r w:rsidR="00B40130">
        <w:rPr>
          <w:i/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 xml:space="preserve">(Irena Krzan, M.A., University of Ljubljana) </w:t>
      </w:r>
    </w:p>
    <w:p w:rsidR="00F315BA" w:rsidRPr="009024E4" w:rsidRDefault="00F315BA" w:rsidP="00B43187">
      <w:pPr>
        <w:spacing w:after="0" w:line="240" w:lineRule="auto"/>
        <w:rPr>
          <w:i/>
          <w:sz w:val="24"/>
          <w:szCs w:val="28"/>
          <w:lang w:val="en-US"/>
        </w:rPr>
      </w:pPr>
    </w:p>
    <w:p w:rsidR="00F315BA" w:rsidRPr="009024E4" w:rsidRDefault="00F315BA" w:rsidP="000D2289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15:30-16:15</w:t>
      </w:r>
      <w:r w:rsidR="00B43187" w:rsidRPr="009024E4">
        <w:rPr>
          <w:i/>
          <w:sz w:val="24"/>
          <w:szCs w:val="28"/>
          <w:lang w:val="en-US"/>
        </w:rPr>
        <w:t xml:space="preserve"> </w:t>
      </w:r>
      <w:r w:rsidRPr="009024E4">
        <w:rPr>
          <w:i/>
          <w:sz w:val="24"/>
          <w:szCs w:val="28"/>
          <w:lang w:val="en-US"/>
        </w:rPr>
        <w:t xml:space="preserve">  </w:t>
      </w:r>
      <w:r w:rsidR="00B40130">
        <w:rPr>
          <w:i/>
          <w:sz w:val="24"/>
          <w:szCs w:val="28"/>
          <w:lang w:val="en-US"/>
        </w:rPr>
        <w:t xml:space="preserve">    </w:t>
      </w:r>
      <w:r w:rsidR="00B43187" w:rsidRPr="009024E4">
        <w:rPr>
          <w:b/>
          <w:i/>
          <w:sz w:val="24"/>
          <w:szCs w:val="28"/>
          <w:lang w:val="en-US"/>
        </w:rPr>
        <w:t>Examples of future oriented concept of city Prague</w:t>
      </w:r>
      <w:r w:rsidR="00B43187" w:rsidRPr="009024E4">
        <w:rPr>
          <w:i/>
          <w:sz w:val="24"/>
          <w:szCs w:val="28"/>
          <w:lang w:val="en-US"/>
        </w:rPr>
        <w:t xml:space="preserve"> </w:t>
      </w:r>
    </w:p>
    <w:p w:rsidR="00B43187" w:rsidRPr="009024E4" w:rsidRDefault="00F315BA" w:rsidP="000D2289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                        </w:t>
      </w:r>
      <w:r w:rsidR="00B40130">
        <w:rPr>
          <w:i/>
          <w:sz w:val="24"/>
          <w:szCs w:val="28"/>
          <w:lang w:val="en-US"/>
        </w:rPr>
        <w:t xml:space="preserve">   </w:t>
      </w:r>
      <w:r w:rsidR="00B43187" w:rsidRPr="009024E4">
        <w:rPr>
          <w:i/>
          <w:sz w:val="24"/>
          <w:szCs w:val="28"/>
          <w:lang w:val="en-US"/>
        </w:rPr>
        <w:t>(Dr. Dušan Kučera</w:t>
      </w:r>
      <w:r w:rsidR="00B40130">
        <w:rPr>
          <w:i/>
          <w:sz w:val="24"/>
          <w:szCs w:val="28"/>
          <w:lang w:val="en-US"/>
        </w:rPr>
        <w:t>, University of Economics, Prague</w:t>
      </w:r>
      <w:r w:rsidR="00B43187" w:rsidRPr="009024E4">
        <w:rPr>
          <w:i/>
          <w:sz w:val="24"/>
          <w:szCs w:val="28"/>
          <w:lang w:val="en-US"/>
        </w:rPr>
        <w:t>)</w:t>
      </w:r>
    </w:p>
    <w:p w:rsidR="000D2289" w:rsidRPr="009024E4" w:rsidRDefault="000D2289" w:rsidP="000D2289">
      <w:pPr>
        <w:spacing w:after="0" w:line="240" w:lineRule="auto"/>
        <w:rPr>
          <w:i/>
          <w:sz w:val="24"/>
          <w:szCs w:val="28"/>
          <w:lang w:val="en-US"/>
        </w:rPr>
      </w:pPr>
    </w:p>
    <w:p w:rsidR="00F315BA" w:rsidRPr="009024E4" w:rsidRDefault="00F315BA" w:rsidP="000D2289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16: 15</w:t>
      </w:r>
      <w:r w:rsidR="00B43187" w:rsidRPr="009024E4">
        <w:rPr>
          <w:sz w:val="24"/>
          <w:szCs w:val="28"/>
          <w:lang w:val="en-US"/>
        </w:rPr>
        <w:t xml:space="preserve"> – 19</w:t>
      </w:r>
      <w:r w:rsidRPr="009024E4">
        <w:rPr>
          <w:sz w:val="24"/>
          <w:szCs w:val="28"/>
          <w:lang w:val="en-US"/>
        </w:rPr>
        <w:t xml:space="preserve">: </w:t>
      </w:r>
      <w:proofErr w:type="gramStart"/>
      <w:r w:rsidR="00B43187" w:rsidRPr="009024E4">
        <w:rPr>
          <w:sz w:val="24"/>
          <w:szCs w:val="28"/>
          <w:lang w:val="en-US"/>
        </w:rPr>
        <w:t>00</w:t>
      </w:r>
      <w:r w:rsidR="00B43187" w:rsidRPr="009024E4">
        <w:rPr>
          <w:i/>
          <w:sz w:val="24"/>
          <w:szCs w:val="28"/>
          <w:lang w:val="en-US"/>
        </w:rPr>
        <w:t xml:space="preserve"> </w:t>
      </w:r>
      <w:r w:rsidR="00B40130">
        <w:rPr>
          <w:i/>
          <w:sz w:val="24"/>
          <w:szCs w:val="28"/>
          <w:lang w:val="en-US"/>
        </w:rPr>
        <w:t xml:space="preserve"> </w:t>
      </w:r>
      <w:r w:rsidR="00B43187" w:rsidRPr="009024E4">
        <w:rPr>
          <w:b/>
          <w:i/>
          <w:sz w:val="24"/>
          <w:szCs w:val="28"/>
          <w:lang w:val="en-US"/>
        </w:rPr>
        <w:t>City</w:t>
      </w:r>
      <w:proofErr w:type="gramEnd"/>
      <w:r w:rsidR="00B43187" w:rsidRPr="009024E4">
        <w:rPr>
          <w:b/>
          <w:i/>
          <w:sz w:val="24"/>
          <w:szCs w:val="28"/>
          <w:lang w:val="en-US"/>
        </w:rPr>
        <w:t xml:space="preserve"> tour focusing on the history of the Charles University</w:t>
      </w:r>
      <w:r w:rsidR="00B43187" w:rsidRPr="009024E4">
        <w:rPr>
          <w:i/>
          <w:sz w:val="24"/>
          <w:szCs w:val="28"/>
          <w:lang w:val="en-US"/>
        </w:rPr>
        <w:t xml:space="preserve"> </w:t>
      </w:r>
    </w:p>
    <w:p w:rsidR="00B43187" w:rsidRPr="009024E4" w:rsidRDefault="00F315BA" w:rsidP="000D2289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                          </w:t>
      </w:r>
      <w:r w:rsidR="00B40130">
        <w:rPr>
          <w:i/>
          <w:sz w:val="24"/>
          <w:szCs w:val="28"/>
          <w:lang w:val="en-US"/>
        </w:rPr>
        <w:t xml:space="preserve"> </w:t>
      </w:r>
      <w:r w:rsidR="00B43187" w:rsidRPr="009024E4">
        <w:rPr>
          <w:i/>
          <w:sz w:val="24"/>
          <w:szCs w:val="28"/>
          <w:lang w:val="en-US"/>
        </w:rPr>
        <w:t>(</w:t>
      </w:r>
      <w:proofErr w:type="spellStart"/>
      <w:r w:rsidR="00B43187" w:rsidRPr="009024E4">
        <w:rPr>
          <w:i/>
          <w:sz w:val="24"/>
          <w:szCs w:val="28"/>
          <w:lang w:val="en-US"/>
        </w:rPr>
        <w:t>Klementinum</w:t>
      </w:r>
      <w:proofErr w:type="spellEnd"/>
      <w:r w:rsidR="00B43187" w:rsidRPr="009024E4">
        <w:rPr>
          <w:i/>
          <w:sz w:val="24"/>
          <w:szCs w:val="28"/>
          <w:lang w:val="en-US"/>
        </w:rPr>
        <w:t xml:space="preserve">, </w:t>
      </w:r>
      <w:proofErr w:type="spellStart"/>
      <w:r w:rsidR="00B43187" w:rsidRPr="009024E4">
        <w:rPr>
          <w:i/>
          <w:sz w:val="24"/>
          <w:szCs w:val="28"/>
          <w:lang w:val="en-US"/>
        </w:rPr>
        <w:t>Karolinum</w:t>
      </w:r>
      <w:proofErr w:type="spellEnd"/>
      <w:r w:rsidR="009024E4">
        <w:rPr>
          <w:i/>
          <w:sz w:val="24"/>
          <w:szCs w:val="28"/>
          <w:lang w:val="en-US"/>
        </w:rPr>
        <w:t xml:space="preserve">, </w:t>
      </w:r>
      <w:proofErr w:type="spellStart"/>
      <w:r w:rsidR="009024E4">
        <w:rPr>
          <w:i/>
          <w:sz w:val="24"/>
          <w:szCs w:val="28"/>
          <w:lang w:val="en-US"/>
        </w:rPr>
        <w:t>Strahov</w:t>
      </w:r>
      <w:proofErr w:type="spellEnd"/>
      <w:r w:rsidR="009024E4">
        <w:rPr>
          <w:i/>
          <w:sz w:val="24"/>
          <w:szCs w:val="28"/>
          <w:lang w:val="en-US"/>
        </w:rPr>
        <w:t xml:space="preserve"> </w:t>
      </w:r>
      <w:proofErr w:type="spellStart"/>
      <w:r w:rsidR="009024E4">
        <w:rPr>
          <w:i/>
          <w:sz w:val="24"/>
          <w:szCs w:val="28"/>
          <w:lang w:val="en-US"/>
        </w:rPr>
        <w:t>Monastry</w:t>
      </w:r>
      <w:proofErr w:type="spellEnd"/>
      <w:r w:rsidR="009024E4">
        <w:rPr>
          <w:i/>
          <w:sz w:val="24"/>
          <w:szCs w:val="28"/>
          <w:lang w:val="en-US"/>
        </w:rPr>
        <w:t xml:space="preserve"> - libraries</w:t>
      </w:r>
      <w:proofErr w:type="gramStart"/>
      <w:r w:rsidR="009024E4">
        <w:rPr>
          <w:i/>
          <w:sz w:val="24"/>
          <w:szCs w:val="28"/>
          <w:lang w:val="en-US"/>
        </w:rPr>
        <w:t xml:space="preserve">? </w:t>
      </w:r>
      <w:r w:rsidR="00B43187" w:rsidRPr="009024E4">
        <w:rPr>
          <w:i/>
          <w:sz w:val="24"/>
          <w:szCs w:val="28"/>
          <w:lang w:val="en-US"/>
        </w:rPr>
        <w:t>)</w:t>
      </w:r>
      <w:proofErr w:type="gramEnd"/>
      <w:r w:rsidR="00B43187" w:rsidRPr="009024E4">
        <w:rPr>
          <w:i/>
          <w:sz w:val="24"/>
          <w:szCs w:val="28"/>
          <w:lang w:val="en-US"/>
        </w:rPr>
        <w:t xml:space="preserve"> </w:t>
      </w:r>
    </w:p>
    <w:p w:rsidR="000D2289" w:rsidRPr="00F315BA" w:rsidRDefault="000D2289" w:rsidP="000D2289">
      <w:pPr>
        <w:spacing w:after="0" w:line="240" w:lineRule="auto"/>
        <w:rPr>
          <w:i/>
          <w:sz w:val="28"/>
          <w:szCs w:val="28"/>
          <w:lang w:val="en-US"/>
        </w:rPr>
      </w:pPr>
    </w:p>
    <w:p w:rsidR="00B43187" w:rsidRPr="00F315BA" w:rsidRDefault="00F315BA" w:rsidP="00B43187">
      <w:pPr>
        <w:spacing w:after="0" w:line="36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19: </w:t>
      </w:r>
      <w:r w:rsidR="00B43187" w:rsidRPr="00F315BA">
        <w:rPr>
          <w:sz w:val="28"/>
          <w:szCs w:val="28"/>
          <w:lang w:val="en-US"/>
        </w:rPr>
        <w:t>30</w:t>
      </w:r>
      <w:r w:rsidR="00B43187" w:rsidRPr="00F315B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          </w:t>
      </w:r>
      <w:r w:rsidR="00B40130">
        <w:rPr>
          <w:i/>
          <w:sz w:val="28"/>
          <w:szCs w:val="28"/>
          <w:lang w:val="en-US"/>
        </w:rPr>
        <w:t xml:space="preserve"> </w:t>
      </w:r>
      <w:r w:rsidR="00B43187" w:rsidRPr="001E3394">
        <w:rPr>
          <w:i/>
          <w:sz w:val="28"/>
          <w:szCs w:val="28"/>
          <w:lang w:val="en-US"/>
        </w:rPr>
        <w:t xml:space="preserve">Dinner </w:t>
      </w:r>
      <w:r w:rsidR="009024E4">
        <w:rPr>
          <w:i/>
          <w:sz w:val="28"/>
          <w:szCs w:val="28"/>
          <w:lang w:val="en-US"/>
        </w:rPr>
        <w:t>(</w:t>
      </w:r>
      <w:r w:rsidR="00B43187" w:rsidRPr="001E3394">
        <w:rPr>
          <w:i/>
          <w:sz w:val="28"/>
          <w:szCs w:val="28"/>
          <w:lang w:val="en-US"/>
        </w:rPr>
        <w:t>members or steering committee</w:t>
      </w:r>
      <w:r w:rsidR="009024E4">
        <w:rPr>
          <w:i/>
          <w:sz w:val="28"/>
          <w:szCs w:val="28"/>
          <w:lang w:val="en-US"/>
        </w:rPr>
        <w:t>)</w:t>
      </w:r>
      <w:r w:rsidR="00B43187" w:rsidRPr="001E3394">
        <w:rPr>
          <w:i/>
          <w:sz w:val="28"/>
          <w:szCs w:val="28"/>
          <w:lang w:val="en-US"/>
        </w:rPr>
        <w:t>.</w:t>
      </w:r>
    </w:p>
    <w:p w:rsidR="00B43187" w:rsidRDefault="009024E4" w:rsidP="00B43187">
      <w:pPr>
        <w:rPr>
          <w:i/>
          <w:lang w:val="en-US"/>
        </w:rPr>
      </w:pPr>
      <w:r w:rsidRPr="009024E4">
        <w:rPr>
          <w:noProof/>
          <w:sz w:val="20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60325</wp:posOffset>
            </wp:positionV>
            <wp:extent cx="1612900" cy="1168400"/>
            <wp:effectExtent l="0" t="0" r="6350" b="0"/>
            <wp:wrapSquare wrapText="bothSides"/>
            <wp:docPr id="9" name="obrázek 7" descr="Výsledek obrázku pro university of economics pr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university of economics prag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4E4" w:rsidRDefault="009024E4" w:rsidP="00B43187">
      <w:pPr>
        <w:spacing w:after="0" w:line="360" w:lineRule="auto"/>
        <w:rPr>
          <w:b/>
          <w:sz w:val="24"/>
          <w:szCs w:val="28"/>
          <w:lang w:val="en-US"/>
        </w:rPr>
      </w:pPr>
    </w:p>
    <w:p w:rsidR="009024E4" w:rsidRDefault="009024E4" w:rsidP="00B43187">
      <w:pPr>
        <w:spacing w:after="0" w:line="360" w:lineRule="auto"/>
        <w:rPr>
          <w:b/>
          <w:sz w:val="24"/>
          <w:szCs w:val="28"/>
          <w:lang w:val="en-US"/>
        </w:rPr>
      </w:pPr>
    </w:p>
    <w:p w:rsidR="009024E4" w:rsidRDefault="009024E4" w:rsidP="00B43187">
      <w:pPr>
        <w:spacing w:after="0" w:line="360" w:lineRule="auto"/>
        <w:rPr>
          <w:b/>
          <w:sz w:val="24"/>
          <w:szCs w:val="28"/>
          <w:lang w:val="en-US"/>
        </w:rPr>
      </w:pPr>
    </w:p>
    <w:p w:rsidR="009024E4" w:rsidRDefault="009024E4" w:rsidP="00B43187">
      <w:pPr>
        <w:spacing w:after="0" w:line="360" w:lineRule="auto"/>
        <w:rPr>
          <w:b/>
          <w:sz w:val="24"/>
          <w:szCs w:val="28"/>
          <w:lang w:val="en-US"/>
        </w:rPr>
      </w:pPr>
    </w:p>
    <w:p w:rsidR="00B43187" w:rsidRPr="009024E4" w:rsidRDefault="00B43187" w:rsidP="00B43187">
      <w:pPr>
        <w:spacing w:after="0" w:line="360" w:lineRule="auto"/>
        <w:rPr>
          <w:b/>
          <w:sz w:val="24"/>
          <w:szCs w:val="28"/>
          <w:lang w:val="en-US"/>
        </w:rPr>
      </w:pPr>
      <w:r w:rsidRPr="009024E4">
        <w:rPr>
          <w:b/>
          <w:sz w:val="24"/>
          <w:szCs w:val="28"/>
          <w:lang w:val="en-US"/>
        </w:rPr>
        <w:lastRenderedPageBreak/>
        <w:t>31.8.2017</w:t>
      </w:r>
      <w:r w:rsidR="00F315BA" w:rsidRPr="009024E4">
        <w:rPr>
          <w:b/>
          <w:sz w:val="24"/>
          <w:szCs w:val="28"/>
          <w:lang w:val="en-US"/>
        </w:rPr>
        <w:t xml:space="preserve">: </w:t>
      </w:r>
    </w:p>
    <w:p w:rsidR="00B40130" w:rsidRDefault="00F315BA" w:rsidP="00B40130">
      <w:pPr>
        <w:spacing w:after="0" w:line="240" w:lineRule="auto"/>
        <w:rPr>
          <w:b/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9: 00 -10: </w:t>
      </w:r>
      <w:r w:rsidR="00B43187" w:rsidRPr="009024E4">
        <w:rPr>
          <w:sz w:val="24"/>
          <w:szCs w:val="28"/>
          <w:lang w:val="en-US"/>
        </w:rPr>
        <w:t>30</w:t>
      </w:r>
      <w:r w:rsidR="00B43187" w:rsidRPr="009024E4">
        <w:rPr>
          <w:i/>
          <w:sz w:val="24"/>
          <w:szCs w:val="28"/>
          <w:lang w:val="en-US"/>
        </w:rPr>
        <w:t xml:space="preserve"> </w:t>
      </w:r>
      <w:r w:rsidR="00B40130">
        <w:rPr>
          <w:i/>
          <w:sz w:val="24"/>
          <w:szCs w:val="28"/>
          <w:lang w:val="en-US"/>
        </w:rPr>
        <w:t xml:space="preserve">  </w:t>
      </w:r>
      <w:r w:rsidR="00957593" w:rsidRPr="009024E4">
        <w:rPr>
          <w:b/>
          <w:i/>
          <w:sz w:val="24"/>
          <w:szCs w:val="28"/>
          <w:lang w:val="en-US"/>
        </w:rPr>
        <w:t xml:space="preserve">Ethical Responsibility in Management Education. </w:t>
      </w:r>
    </w:p>
    <w:p w:rsidR="00957593" w:rsidRPr="009024E4" w:rsidRDefault="00B40130" w:rsidP="00B40130">
      <w:pPr>
        <w:spacing w:after="0" w:line="240" w:lineRule="auto"/>
        <w:rPr>
          <w:b/>
          <w:i/>
          <w:sz w:val="24"/>
          <w:szCs w:val="28"/>
          <w:lang w:val="en-US"/>
        </w:rPr>
      </w:pPr>
      <w:r>
        <w:rPr>
          <w:b/>
          <w:i/>
          <w:sz w:val="24"/>
          <w:szCs w:val="28"/>
          <w:lang w:val="en-US"/>
        </w:rPr>
        <w:t xml:space="preserve">                        </w:t>
      </w:r>
      <w:r w:rsidR="00957593" w:rsidRPr="009024E4">
        <w:rPr>
          <w:b/>
          <w:i/>
          <w:sz w:val="24"/>
          <w:szCs w:val="28"/>
          <w:lang w:val="en-US"/>
        </w:rPr>
        <w:t xml:space="preserve"> Example of Automotive Industry II."</w:t>
      </w:r>
      <w:r w:rsidR="00957593" w:rsidRPr="009024E4">
        <w:rPr>
          <w:i/>
          <w:sz w:val="24"/>
          <w:szCs w:val="28"/>
          <w:lang w:val="en-US"/>
        </w:rPr>
        <w:t xml:space="preserve">                                     </w:t>
      </w:r>
    </w:p>
    <w:p w:rsidR="00957593" w:rsidRPr="009024E4" w:rsidRDefault="00957593" w:rsidP="00957593">
      <w:pPr>
        <w:spacing w:after="0" w:line="240" w:lineRule="auto"/>
        <w:rPr>
          <w:i/>
          <w:sz w:val="24"/>
          <w:szCs w:val="28"/>
          <w:lang w:val="en-US"/>
        </w:rPr>
      </w:pPr>
      <w:r w:rsidRPr="009024E4">
        <w:rPr>
          <w:i/>
          <w:sz w:val="24"/>
          <w:szCs w:val="28"/>
          <w:lang w:val="en-US"/>
        </w:rPr>
        <w:t xml:space="preserve">                         (Keynote speaker: Prof. Dr. Mathias Schüz, ZHAW University)</w:t>
      </w:r>
    </w:p>
    <w:p w:rsidR="00C50736" w:rsidRPr="009024E4" w:rsidRDefault="00C50736" w:rsidP="00957593">
      <w:pPr>
        <w:spacing w:after="0" w:line="240" w:lineRule="auto"/>
        <w:rPr>
          <w:i/>
          <w:sz w:val="24"/>
          <w:szCs w:val="28"/>
          <w:lang w:val="en-US"/>
        </w:rPr>
      </w:pPr>
    </w:p>
    <w:p w:rsidR="00B43187" w:rsidRPr="009024E4" w:rsidRDefault="00F315BA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10: 30-10: </w:t>
      </w:r>
      <w:r w:rsidR="00B43187" w:rsidRPr="009024E4">
        <w:rPr>
          <w:sz w:val="24"/>
          <w:szCs w:val="28"/>
          <w:lang w:val="en-US"/>
        </w:rPr>
        <w:t>45</w:t>
      </w:r>
      <w:r w:rsidR="00B43187" w:rsidRPr="009024E4">
        <w:rPr>
          <w:i/>
          <w:sz w:val="24"/>
          <w:szCs w:val="28"/>
          <w:lang w:val="en-US"/>
        </w:rPr>
        <w:t xml:space="preserve"> Coffee break </w:t>
      </w:r>
    </w:p>
    <w:p w:rsidR="00F315BA" w:rsidRPr="009024E4" w:rsidRDefault="00F315BA" w:rsidP="000D2289">
      <w:pPr>
        <w:spacing w:after="0" w:line="240" w:lineRule="auto"/>
        <w:rPr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10: 45-12: </w:t>
      </w:r>
      <w:r w:rsidR="00B43187" w:rsidRPr="009024E4">
        <w:rPr>
          <w:sz w:val="24"/>
          <w:szCs w:val="28"/>
          <w:lang w:val="en-US"/>
        </w:rPr>
        <w:t xml:space="preserve">15 </w:t>
      </w:r>
      <w:r w:rsidR="00C74509" w:rsidRPr="009024E4">
        <w:rPr>
          <w:b/>
          <w:i/>
          <w:sz w:val="24"/>
          <w:szCs w:val="28"/>
          <w:lang w:val="en-US"/>
        </w:rPr>
        <w:t>Ethics of</w:t>
      </w:r>
      <w:r w:rsidR="00B43187" w:rsidRPr="009024E4">
        <w:rPr>
          <w:b/>
          <w:i/>
          <w:sz w:val="24"/>
          <w:szCs w:val="28"/>
          <w:lang w:val="en-US"/>
        </w:rPr>
        <w:t xml:space="preserve"> Leadership</w:t>
      </w:r>
      <w:r w:rsidRPr="009024E4">
        <w:rPr>
          <w:b/>
          <w:i/>
          <w:sz w:val="24"/>
          <w:szCs w:val="28"/>
          <w:lang w:val="en-US"/>
        </w:rPr>
        <w:t xml:space="preserve"> </w:t>
      </w:r>
      <w:r w:rsidR="001E3394" w:rsidRPr="009024E4">
        <w:rPr>
          <w:b/>
          <w:i/>
          <w:sz w:val="24"/>
          <w:szCs w:val="28"/>
          <w:lang w:val="en-US"/>
        </w:rPr>
        <w:t>and PR</w:t>
      </w:r>
      <w:r w:rsidRPr="009024E4">
        <w:rPr>
          <w:b/>
          <w:i/>
          <w:sz w:val="24"/>
          <w:szCs w:val="28"/>
          <w:lang w:val="en-US"/>
        </w:rPr>
        <w:t>ME principles for education</w:t>
      </w:r>
      <w:r w:rsidRPr="009024E4">
        <w:rPr>
          <w:sz w:val="24"/>
          <w:szCs w:val="28"/>
          <w:lang w:val="en-US"/>
        </w:rPr>
        <w:t xml:space="preserve"> </w:t>
      </w:r>
    </w:p>
    <w:p w:rsidR="00B43187" w:rsidRPr="009024E4" w:rsidRDefault="00F315BA" w:rsidP="000D2289">
      <w:pPr>
        <w:spacing w:after="0" w:line="240" w:lineRule="auto"/>
        <w:rPr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                         </w:t>
      </w:r>
      <w:r w:rsidR="00B43187" w:rsidRPr="009024E4">
        <w:rPr>
          <w:sz w:val="24"/>
          <w:szCs w:val="28"/>
          <w:lang w:val="en-US"/>
        </w:rPr>
        <w:t>(Julia Bulatova, RISEBA University</w:t>
      </w:r>
      <w:r w:rsidRPr="009024E4">
        <w:rPr>
          <w:sz w:val="24"/>
          <w:szCs w:val="28"/>
          <w:lang w:val="en-US"/>
        </w:rPr>
        <w:t>)</w:t>
      </w:r>
      <w:r w:rsidR="00B43187" w:rsidRPr="009024E4">
        <w:rPr>
          <w:sz w:val="24"/>
          <w:szCs w:val="28"/>
          <w:lang w:val="en-US"/>
        </w:rPr>
        <w:t xml:space="preserve">   </w:t>
      </w:r>
    </w:p>
    <w:p w:rsidR="000D2289" w:rsidRPr="009024E4" w:rsidRDefault="000D2289" w:rsidP="000D2289">
      <w:pPr>
        <w:spacing w:after="0" w:line="240" w:lineRule="auto"/>
        <w:rPr>
          <w:sz w:val="24"/>
          <w:szCs w:val="28"/>
          <w:lang w:val="en-US"/>
        </w:rPr>
      </w:pPr>
    </w:p>
    <w:p w:rsidR="00B43187" w:rsidRDefault="00F315BA" w:rsidP="00B43187">
      <w:pPr>
        <w:spacing w:after="0" w:line="360" w:lineRule="auto"/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 xml:space="preserve">12: 15-13: </w:t>
      </w:r>
      <w:r w:rsidR="00B43187" w:rsidRPr="009024E4">
        <w:rPr>
          <w:sz w:val="24"/>
          <w:szCs w:val="28"/>
          <w:lang w:val="en-US"/>
        </w:rPr>
        <w:t xml:space="preserve">30 </w:t>
      </w:r>
      <w:r w:rsidR="00B43187" w:rsidRPr="009024E4">
        <w:rPr>
          <w:i/>
          <w:sz w:val="24"/>
          <w:szCs w:val="28"/>
          <w:lang w:val="en-US"/>
        </w:rPr>
        <w:t>Lunch</w:t>
      </w:r>
    </w:p>
    <w:p w:rsidR="009024E4" w:rsidRDefault="009024E4" w:rsidP="00B43187">
      <w:pPr>
        <w:spacing w:after="0" w:line="360" w:lineRule="auto"/>
        <w:rPr>
          <w:i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--------------------------------------------------------------------------------------------------</w:t>
      </w:r>
    </w:p>
    <w:p w:rsidR="00B43187" w:rsidRPr="009024E4" w:rsidRDefault="00B43187" w:rsidP="00B43187">
      <w:pPr>
        <w:spacing w:after="0" w:line="240" w:lineRule="auto"/>
        <w:rPr>
          <w:b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13</w:t>
      </w:r>
      <w:r w:rsidR="00F315BA" w:rsidRPr="009024E4">
        <w:rPr>
          <w:sz w:val="24"/>
          <w:szCs w:val="28"/>
          <w:lang w:val="en-US"/>
        </w:rPr>
        <w:t xml:space="preserve">: </w:t>
      </w:r>
      <w:r w:rsidRPr="009024E4">
        <w:rPr>
          <w:sz w:val="24"/>
          <w:szCs w:val="28"/>
          <w:lang w:val="en-US"/>
        </w:rPr>
        <w:t>30 – 15</w:t>
      </w:r>
      <w:r w:rsidR="00F315BA" w:rsidRPr="009024E4">
        <w:rPr>
          <w:sz w:val="24"/>
          <w:szCs w:val="28"/>
          <w:lang w:val="en-US"/>
        </w:rPr>
        <w:t xml:space="preserve">: </w:t>
      </w:r>
      <w:r w:rsidRPr="009024E4">
        <w:rPr>
          <w:sz w:val="24"/>
          <w:szCs w:val="28"/>
          <w:lang w:val="en-US"/>
        </w:rPr>
        <w:t xml:space="preserve">00 </w:t>
      </w:r>
      <w:r w:rsidRPr="009024E4">
        <w:rPr>
          <w:b/>
          <w:i/>
          <w:sz w:val="24"/>
          <w:szCs w:val="28"/>
          <w:lang w:val="en-US"/>
        </w:rPr>
        <w:t xml:space="preserve">Steering Committee </w:t>
      </w:r>
      <w:r w:rsidR="00C74509" w:rsidRPr="009024E4">
        <w:rPr>
          <w:b/>
          <w:i/>
          <w:sz w:val="24"/>
          <w:szCs w:val="28"/>
          <w:lang w:val="en-US"/>
        </w:rPr>
        <w:t xml:space="preserve">meeting </w:t>
      </w:r>
      <w:r w:rsidRPr="009024E4">
        <w:rPr>
          <w:b/>
          <w:i/>
          <w:sz w:val="24"/>
          <w:szCs w:val="28"/>
          <w:lang w:val="en-US"/>
        </w:rPr>
        <w:t>PRME CEE (only members of)</w:t>
      </w:r>
    </w:p>
    <w:p w:rsidR="00B43187" w:rsidRPr="009024E4" w:rsidRDefault="00B43187" w:rsidP="00B43187">
      <w:pPr>
        <w:rPr>
          <w:sz w:val="20"/>
          <w:lang w:val="en-US"/>
        </w:rPr>
      </w:pPr>
    </w:p>
    <w:p w:rsidR="00B43187" w:rsidRPr="009024E4" w:rsidRDefault="00B43187" w:rsidP="00B43187">
      <w:pPr>
        <w:rPr>
          <w:i/>
          <w:sz w:val="24"/>
          <w:szCs w:val="28"/>
          <w:lang w:val="en-US"/>
        </w:rPr>
      </w:pPr>
      <w:r w:rsidRPr="009024E4">
        <w:rPr>
          <w:sz w:val="24"/>
          <w:szCs w:val="28"/>
          <w:lang w:val="en-US"/>
        </w:rPr>
        <w:t>18</w:t>
      </w:r>
      <w:r w:rsidR="00C74509" w:rsidRPr="009024E4">
        <w:rPr>
          <w:sz w:val="24"/>
          <w:szCs w:val="28"/>
          <w:lang w:val="en-US"/>
        </w:rPr>
        <w:t xml:space="preserve">: </w:t>
      </w:r>
      <w:r w:rsidRPr="009024E4">
        <w:rPr>
          <w:sz w:val="24"/>
          <w:szCs w:val="28"/>
          <w:lang w:val="en-US"/>
        </w:rPr>
        <w:t xml:space="preserve">00 Dinner in the city </w:t>
      </w:r>
      <w:r w:rsidR="00C74509" w:rsidRPr="009024E4">
        <w:rPr>
          <w:sz w:val="24"/>
          <w:szCs w:val="28"/>
          <w:lang w:val="en-US"/>
        </w:rPr>
        <w:t>(</w:t>
      </w:r>
      <w:r w:rsidRPr="009024E4">
        <w:rPr>
          <w:sz w:val="24"/>
          <w:szCs w:val="28"/>
          <w:lang w:val="en-US"/>
        </w:rPr>
        <w:t>for the members of steering committee</w:t>
      </w:r>
      <w:r w:rsidR="00C74509" w:rsidRPr="009024E4">
        <w:rPr>
          <w:sz w:val="24"/>
          <w:szCs w:val="28"/>
          <w:lang w:val="en-US"/>
        </w:rPr>
        <w:t>)</w:t>
      </w:r>
      <w:r w:rsidRPr="009024E4">
        <w:rPr>
          <w:sz w:val="24"/>
          <w:szCs w:val="28"/>
          <w:lang w:val="en-US"/>
        </w:rPr>
        <w:t>.</w:t>
      </w:r>
    </w:p>
    <w:p w:rsidR="00B43187" w:rsidRDefault="00B43187" w:rsidP="00E907CD">
      <w:pPr>
        <w:rPr>
          <w:rFonts w:ascii="Myriad Pro" w:hAnsi="Myriad Pro" w:cs="Myriad Pro"/>
          <w:b/>
          <w:bCs/>
          <w:i/>
          <w:sz w:val="21"/>
          <w:szCs w:val="17"/>
          <w:lang w:val="en-US"/>
        </w:rPr>
      </w:pPr>
    </w:p>
    <w:p w:rsidR="00B43187" w:rsidRDefault="00B43187" w:rsidP="00E907CD">
      <w:pPr>
        <w:rPr>
          <w:rFonts w:ascii="Myriad Pro" w:hAnsi="Myriad Pro" w:cs="Myriad Pro"/>
          <w:b/>
          <w:bCs/>
          <w:i/>
          <w:sz w:val="21"/>
          <w:szCs w:val="17"/>
          <w:lang w:val="en-US"/>
        </w:rPr>
      </w:pPr>
    </w:p>
    <w:p w:rsidR="00E907CD" w:rsidRPr="00E907CD" w:rsidRDefault="00E907CD" w:rsidP="006B40F8">
      <w:pPr>
        <w:rPr>
          <w:rFonts w:ascii="Myriad Pro" w:hAnsi="Myriad Pro" w:cs="Myriad Pro"/>
          <w:b/>
          <w:i/>
          <w:sz w:val="21"/>
          <w:szCs w:val="17"/>
          <w:lang w:val="en-GB"/>
        </w:rPr>
      </w:pPr>
    </w:p>
    <w:sectPr w:rsidR="00E907CD" w:rsidRPr="00E9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B09"/>
    <w:multiLevelType w:val="hybridMultilevel"/>
    <w:tmpl w:val="44A2834C"/>
    <w:lvl w:ilvl="0" w:tplc="5900B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059E"/>
    <w:multiLevelType w:val="hybridMultilevel"/>
    <w:tmpl w:val="5854F44E"/>
    <w:lvl w:ilvl="0" w:tplc="0CCC6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8"/>
    <w:rsid w:val="000B3088"/>
    <w:rsid w:val="000B3804"/>
    <w:rsid w:val="000D2289"/>
    <w:rsid w:val="0016360B"/>
    <w:rsid w:val="001E3394"/>
    <w:rsid w:val="002043AF"/>
    <w:rsid w:val="002226F0"/>
    <w:rsid w:val="002A0E86"/>
    <w:rsid w:val="002C68C8"/>
    <w:rsid w:val="002C7109"/>
    <w:rsid w:val="002E4BB8"/>
    <w:rsid w:val="002F0385"/>
    <w:rsid w:val="003C599D"/>
    <w:rsid w:val="00406C61"/>
    <w:rsid w:val="004108EE"/>
    <w:rsid w:val="00450E16"/>
    <w:rsid w:val="004513CC"/>
    <w:rsid w:val="004634EB"/>
    <w:rsid w:val="004A198F"/>
    <w:rsid w:val="004B0AF5"/>
    <w:rsid w:val="004B76EF"/>
    <w:rsid w:val="0053447A"/>
    <w:rsid w:val="00562290"/>
    <w:rsid w:val="00674218"/>
    <w:rsid w:val="006B40F8"/>
    <w:rsid w:val="006B61F8"/>
    <w:rsid w:val="006E49F3"/>
    <w:rsid w:val="007D1E90"/>
    <w:rsid w:val="00847B3E"/>
    <w:rsid w:val="008A731D"/>
    <w:rsid w:val="008F3A41"/>
    <w:rsid w:val="009016DD"/>
    <w:rsid w:val="009024E4"/>
    <w:rsid w:val="009214A2"/>
    <w:rsid w:val="00957593"/>
    <w:rsid w:val="009B62B7"/>
    <w:rsid w:val="00A51CE9"/>
    <w:rsid w:val="00A52D48"/>
    <w:rsid w:val="00A746B1"/>
    <w:rsid w:val="00B044AB"/>
    <w:rsid w:val="00B40130"/>
    <w:rsid w:val="00B43187"/>
    <w:rsid w:val="00B521AC"/>
    <w:rsid w:val="00B869CB"/>
    <w:rsid w:val="00BB29C2"/>
    <w:rsid w:val="00BC59FF"/>
    <w:rsid w:val="00BE24AF"/>
    <w:rsid w:val="00C250B5"/>
    <w:rsid w:val="00C45F84"/>
    <w:rsid w:val="00C50736"/>
    <w:rsid w:val="00C74509"/>
    <w:rsid w:val="00C9229B"/>
    <w:rsid w:val="00D647FE"/>
    <w:rsid w:val="00E907CD"/>
    <w:rsid w:val="00EB13BE"/>
    <w:rsid w:val="00ED4A9A"/>
    <w:rsid w:val="00F02CBB"/>
    <w:rsid w:val="00F24193"/>
    <w:rsid w:val="00F2427D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0F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B40F8"/>
    <w:rPr>
      <w:rFonts w:cs="Myriad Pro Light"/>
      <w:b/>
      <w:bCs/>
      <w:color w:val="000000"/>
      <w:sz w:val="44"/>
      <w:szCs w:val="44"/>
    </w:rPr>
  </w:style>
  <w:style w:type="character" w:customStyle="1" w:styleId="A1">
    <w:name w:val="A1"/>
    <w:uiPriority w:val="99"/>
    <w:rsid w:val="006B40F8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B40F8"/>
    <w:rPr>
      <w:rFonts w:ascii="Myriad Pro" w:hAnsi="Myriad Pro" w:cs="Myriad Pro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B40F8"/>
    <w:rPr>
      <w:rFonts w:ascii="Myriad Pro" w:hAnsi="Myriad Pro" w:cs="Myriad Pro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6B40F8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B40F8"/>
    <w:pPr>
      <w:spacing w:line="26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869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3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3A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0F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B40F8"/>
    <w:rPr>
      <w:rFonts w:cs="Myriad Pro Light"/>
      <w:b/>
      <w:bCs/>
      <w:color w:val="000000"/>
      <w:sz w:val="44"/>
      <w:szCs w:val="44"/>
    </w:rPr>
  </w:style>
  <w:style w:type="character" w:customStyle="1" w:styleId="A1">
    <w:name w:val="A1"/>
    <w:uiPriority w:val="99"/>
    <w:rsid w:val="006B40F8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B40F8"/>
    <w:rPr>
      <w:rFonts w:ascii="Myriad Pro" w:hAnsi="Myriad Pro" w:cs="Myriad Pro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6B40F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B40F8"/>
    <w:rPr>
      <w:rFonts w:ascii="Myriad Pro" w:hAnsi="Myriad Pro" w:cs="Myriad Pro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6B40F8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B40F8"/>
    <w:pPr>
      <w:spacing w:line="26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869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3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3A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Kučera</dc:creator>
  <cp:lastModifiedBy>Julija</cp:lastModifiedBy>
  <cp:revision>2</cp:revision>
  <cp:lastPrinted>2017-08-29T11:40:00Z</cp:lastPrinted>
  <dcterms:created xsi:type="dcterms:W3CDTF">2017-08-29T20:27:00Z</dcterms:created>
  <dcterms:modified xsi:type="dcterms:W3CDTF">2017-08-29T20:27:00Z</dcterms:modified>
</cp:coreProperties>
</file>